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D98878" w14:textId="2ABBC6E6" w:rsidR="007D6234" w:rsidRPr="00315B40" w:rsidRDefault="007D6234" w:rsidP="00315B40">
      <w:pPr>
        <w:pStyle w:val="Telobesedila"/>
        <w:tabs>
          <w:tab w:val="left" w:pos="-1080"/>
          <w:tab w:val="left" w:pos="-851"/>
          <w:tab w:val="left" w:pos="0"/>
          <w:tab w:val="left" w:pos="810"/>
          <w:tab w:val="left" w:pos="1080"/>
        </w:tabs>
        <w:spacing w:before="0" w:beforeAutospacing="0" w:after="0" w:afterAutospacing="0"/>
        <w:jc w:val="both"/>
        <w:rPr>
          <w:sz w:val="20"/>
          <w:szCs w:val="20"/>
        </w:rPr>
      </w:pPr>
      <w:r w:rsidRPr="00315B40">
        <w:rPr>
          <w:sz w:val="20"/>
          <w:szCs w:val="20"/>
        </w:rPr>
        <w:t>Na podlagi 29. člena Zakona o lokalni samoupravi (Uradni list RS, št. </w:t>
      </w:r>
      <w:hyperlink r:id="rId5" w:tgtFrame="_blank" w:tooltip="Zakon o lokalni samoupravi (uradno prečiščeno besedilo) (ZLS-UPB2)" w:history="1">
        <w:r w:rsidRPr="00315B40">
          <w:rPr>
            <w:rStyle w:val="Hiperpovezava"/>
            <w:color w:val="auto"/>
            <w:sz w:val="20"/>
            <w:szCs w:val="20"/>
            <w:u w:val="none"/>
          </w:rPr>
          <w:t>94/07</w:t>
        </w:r>
      </w:hyperlink>
      <w:r w:rsidRPr="00315B40">
        <w:rPr>
          <w:sz w:val="20"/>
          <w:szCs w:val="20"/>
        </w:rPr>
        <w:t> – uradno prečiščeno besedilo, </w:t>
      </w:r>
      <w:hyperlink r:id="rId6" w:tgtFrame="_blank" w:tooltip="Zakon o dopolnitvi Zakona o lokalni samoupravi (ZLS-O)" w:history="1">
        <w:r w:rsidRPr="00315B40">
          <w:rPr>
            <w:rStyle w:val="Hiperpovezava"/>
            <w:color w:val="auto"/>
            <w:sz w:val="20"/>
            <w:szCs w:val="20"/>
            <w:u w:val="none"/>
          </w:rPr>
          <w:t>76/08</w:t>
        </w:r>
      </w:hyperlink>
      <w:r w:rsidRPr="00315B40">
        <w:rPr>
          <w:sz w:val="20"/>
          <w:szCs w:val="20"/>
        </w:rPr>
        <w:t>, </w:t>
      </w:r>
      <w:hyperlink r:id="rId7" w:tgtFrame="_blank" w:tooltip="Zakon o spremembah in dopolnitvah Zakona o lokalni samoupravi (ZLS-P)" w:history="1">
        <w:r w:rsidRPr="00315B40">
          <w:rPr>
            <w:rStyle w:val="Hiperpovezava"/>
            <w:color w:val="auto"/>
            <w:sz w:val="20"/>
            <w:szCs w:val="20"/>
            <w:u w:val="none"/>
          </w:rPr>
          <w:t>79/09</w:t>
        </w:r>
      </w:hyperlink>
      <w:r w:rsidRPr="00315B40">
        <w:rPr>
          <w:sz w:val="20"/>
          <w:szCs w:val="20"/>
        </w:rPr>
        <w:t>, </w:t>
      </w:r>
      <w:hyperlink r:id="rId8" w:tgtFrame="_blank" w:tooltip="Zakon o spremembah in dopolnitvah Zakona o lokalni samoupravi (ZLS-R)" w:history="1">
        <w:r w:rsidRPr="00315B40">
          <w:rPr>
            <w:rStyle w:val="Hiperpovezava"/>
            <w:color w:val="auto"/>
            <w:sz w:val="20"/>
            <w:szCs w:val="20"/>
            <w:u w:val="none"/>
          </w:rPr>
          <w:t>51/10</w:t>
        </w:r>
      </w:hyperlink>
      <w:r w:rsidRPr="00315B40">
        <w:rPr>
          <w:sz w:val="20"/>
          <w:szCs w:val="20"/>
        </w:rPr>
        <w:t>, </w:t>
      </w:r>
      <w:hyperlink r:id="rId9" w:tgtFrame="_blank" w:tooltip="Zakon za uravnoteženje javnih financ (ZUJF)" w:history="1">
        <w:r w:rsidRPr="00315B40">
          <w:rPr>
            <w:rStyle w:val="Hiperpovezava"/>
            <w:color w:val="auto"/>
            <w:sz w:val="20"/>
            <w:szCs w:val="20"/>
            <w:u w:val="none"/>
          </w:rPr>
          <w:t>40/12</w:t>
        </w:r>
      </w:hyperlink>
      <w:r w:rsidRPr="00315B40">
        <w:rPr>
          <w:sz w:val="20"/>
          <w:szCs w:val="20"/>
        </w:rPr>
        <w:t> – ZUJF, </w:t>
      </w:r>
      <w:hyperlink r:id="rId10" w:tgtFrame="_blank" w:tooltip="Popravek  zaporednih številk objavljenih aktov v neuradni HTML obliki" w:history="1">
        <w:r w:rsidRPr="00315B40">
          <w:rPr>
            <w:rStyle w:val="Hiperpovezava"/>
            <w:color w:val="auto"/>
            <w:sz w:val="20"/>
            <w:szCs w:val="20"/>
            <w:u w:val="none"/>
          </w:rPr>
          <w:t>11/14</w:t>
        </w:r>
      </w:hyperlink>
      <w:r w:rsidRPr="00315B40">
        <w:rPr>
          <w:sz w:val="20"/>
          <w:szCs w:val="20"/>
        </w:rPr>
        <w:t xml:space="preserve"> – </w:t>
      </w:r>
      <w:proofErr w:type="spellStart"/>
      <w:r w:rsidRPr="00315B40">
        <w:rPr>
          <w:sz w:val="20"/>
          <w:szCs w:val="20"/>
        </w:rPr>
        <w:t>popr</w:t>
      </w:r>
      <w:proofErr w:type="spellEnd"/>
      <w:r w:rsidRPr="00315B40">
        <w:rPr>
          <w:sz w:val="20"/>
          <w:szCs w:val="20"/>
        </w:rPr>
        <w:t>., </w:t>
      </w:r>
      <w:hyperlink r:id="rId11" w:tgtFrame="_blank" w:tooltip="Zakon o ukrepih za uravnoteženje javnih financ občin (ZUUJFO)" w:history="1">
        <w:r w:rsidRPr="00315B40">
          <w:rPr>
            <w:rStyle w:val="Hiperpovezava"/>
            <w:color w:val="auto"/>
            <w:sz w:val="20"/>
            <w:szCs w:val="20"/>
            <w:u w:val="none"/>
          </w:rPr>
          <w:t>14/15</w:t>
        </w:r>
      </w:hyperlink>
      <w:r w:rsidRPr="00315B40">
        <w:rPr>
          <w:sz w:val="20"/>
          <w:szCs w:val="20"/>
        </w:rPr>
        <w:t> – ZUUJFO, </w:t>
      </w:r>
      <w:hyperlink r:id="rId12" w:tgtFrame="_blank" w:tooltip="Zakon o stvarnem premoženju države in samoupravnih lokalnih skupnosti (ZSPDSLS-1)" w:history="1">
        <w:r w:rsidRPr="00315B40">
          <w:rPr>
            <w:rStyle w:val="Hiperpovezava"/>
            <w:color w:val="auto"/>
            <w:sz w:val="20"/>
            <w:szCs w:val="20"/>
            <w:u w:val="none"/>
          </w:rPr>
          <w:t>11/18</w:t>
        </w:r>
      </w:hyperlink>
      <w:r w:rsidRPr="00315B40">
        <w:rPr>
          <w:sz w:val="20"/>
          <w:szCs w:val="20"/>
        </w:rPr>
        <w:t> – ZSPDSLS-1, </w:t>
      </w:r>
      <w:hyperlink r:id="rId13" w:tgtFrame="_blank" w:tooltip="Zakon o spremembah in dopolnitvah Zakona o lokalni samoupravi (ZLS-S)" w:history="1">
        <w:r w:rsidRPr="00315B40">
          <w:rPr>
            <w:rStyle w:val="Hiperpovezava"/>
            <w:color w:val="auto"/>
            <w:sz w:val="20"/>
            <w:szCs w:val="20"/>
            <w:u w:val="none"/>
          </w:rPr>
          <w:t>30/18</w:t>
        </w:r>
      </w:hyperlink>
      <w:r w:rsidRPr="00315B40">
        <w:rPr>
          <w:sz w:val="20"/>
          <w:szCs w:val="20"/>
        </w:rPr>
        <w:t>, </w:t>
      </w:r>
      <w:hyperlink r:id="rId14" w:tgtFrame="_blank" w:tooltip="Zakon o spremembah in dopolnitvah Zakona o interventnih ukrepih za zajezitev epidemije COVID-19 in omilitev njenih posledic za državljane in gospodarstvo (ZIUZEOP-A)" w:history="1">
        <w:r w:rsidRPr="00315B40">
          <w:rPr>
            <w:rStyle w:val="Hiperpovezava"/>
            <w:color w:val="auto"/>
            <w:sz w:val="20"/>
            <w:szCs w:val="20"/>
            <w:u w:val="none"/>
          </w:rPr>
          <w:t>61/20</w:t>
        </w:r>
      </w:hyperlink>
      <w:r w:rsidRPr="00315B40">
        <w:rPr>
          <w:sz w:val="20"/>
          <w:szCs w:val="20"/>
        </w:rPr>
        <w:t> – ZIUZEOP-A, </w:t>
      </w:r>
      <w:hyperlink r:id="rId15" w:tgtFrame="_blank" w:tooltip="Zakon o interventnih ukrepih za omilitev in odpravo posledic epidemije COVID-19 (ZIUOOPE)" w:history="1">
        <w:r w:rsidRPr="00315B40">
          <w:rPr>
            <w:rStyle w:val="Hiperpovezava"/>
            <w:color w:val="auto"/>
            <w:sz w:val="20"/>
            <w:szCs w:val="20"/>
            <w:u w:val="none"/>
          </w:rPr>
          <w:t>80/20</w:t>
        </w:r>
      </w:hyperlink>
      <w:r w:rsidRPr="00315B40">
        <w:rPr>
          <w:sz w:val="20"/>
          <w:szCs w:val="20"/>
        </w:rPr>
        <w:t> – ZIUOOPE, </w:t>
      </w:r>
      <w:hyperlink r:id="rId16" w:tgtFrame="_blank" w:tooltip="Odločba o ugotovitvi, da prvi odstavek 12. člena, 13. in 13.a člen ter 16. člen Zakona o lokalni samoupravi, v delu, v katerem določa kriterije za podelitev statusa mestne občine, niso v neskladju z Ustavo, da 14.b in 16. člen Zakona o lokalni samoupravi v del" w:history="1">
        <w:r w:rsidRPr="00315B40">
          <w:rPr>
            <w:rStyle w:val="Hiperpovezava"/>
            <w:color w:val="auto"/>
            <w:sz w:val="20"/>
            <w:szCs w:val="20"/>
            <w:u w:val="none"/>
          </w:rPr>
          <w:t>62/24</w:t>
        </w:r>
      </w:hyperlink>
      <w:r w:rsidRPr="00315B40">
        <w:rPr>
          <w:sz w:val="20"/>
          <w:szCs w:val="20"/>
        </w:rPr>
        <w:t xml:space="preserve"> – </w:t>
      </w:r>
      <w:proofErr w:type="spellStart"/>
      <w:r w:rsidRPr="00315B40">
        <w:rPr>
          <w:sz w:val="20"/>
          <w:szCs w:val="20"/>
        </w:rPr>
        <w:t>odl</w:t>
      </w:r>
      <w:proofErr w:type="spellEnd"/>
      <w:r w:rsidRPr="00315B40">
        <w:rPr>
          <w:sz w:val="20"/>
          <w:szCs w:val="20"/>
        </w:rPr>
        <w:t>. US</w:t>
      </w:r>
      <w:r w:rsidR="00315B40" w:rsidRPr="00315B40">
        <w:rPr>
          <w:sz w:val="20"/>
          <w:szCs w:val="20"/>
        </w:rPr>
        <w:t>,</w:t>
      </w:r>
      <w:r w:rsidRPr="00315B40">
        <w:rPr>
          <w:sz w:val="20"/>
          <w:szCs w:val="20"/>
        </w:rPr>
        <w:t> </w:t>
      </w:r>
      <w:hyperlink r:id="rId17" w:tgtFrame="_blank" w:tooltip="Zakon o spremembah in dopolnitvah Zakona o lokalnih volitvah (ZLV-K)" w:history="1">
        <w:r w:rsidRPr="00315B40">
          <w:rPr>
            <w:rStyle w:val="Hiperpovezava"/>
            <w:color w:val="auto"/>
            <w:sz w:val="20"/>
            <w:szCs w:val="20"/>
            <w:u w:val="none"/>
          </w:rPr>
          <w:t>102/24</w:t>
        </w:r>
      </w:hyperlink>
      <w:r w:rsidRPr="00315B40">
        <w:rPr>
          <w:sz w:val="20"/>
          <w:szCs w:val="20"/>
        </w:rPr>
        <w:t> – ZLV-K</w:t>
      </w:r>
      <w:r w:rsidR="00315B40" w:rsidRPr="00315B40">
        <w:rPr>
          <w:sz w:val="20"/>
          <w:szCs w:val="20"/>
        </w:rPr>
        <w:t xml:space="preserve"> </w:t>
      </w:r>
      <w:r w:rsidR="00315B40" w:rsidRPr="00315B40">
        <w:rPr>
          <w:sz w:val="20"/>
          <w:szCs w:val="20"/>
          <w:u w:val="single"/>
        </w:rPr>
        <w:t xml:space="preserve">in </w:t>
      </w:r>
      <w:r w:rsidR="00315B40" w:rsidRPr="00315B40">
        <w:rPr>
          <w:sz w:val="20"/>
          <w:szCs w:val="20"/>
          <w:u w:val="single"/>
        </w:rPr>
        <w:t> </w:t>
      </w:r>
      <w:hyperlink r:id="rId18" w:tgtFrame="_blank" w:tooltip="Zakon o objavljanju v Uradnem listu Republike Slovenije (ZOUL)" w:history="1">
        <w:r w:rsidR="00315B40" w:rsidRPr="00315B40">
          <w:rPr>
            <w:rStyle w:val="Hiperpovezava"/>
            <w:color w:val="auto"/>
            <w:sz w:val="20"/>
            <w:szCs w:val="20"/>
          </w:rPr>
          <w:t>83/25</w:t>
        </w:r>
      </w:hyperlink>
      <w:r w:rsidR="00315B40" w:rsidRPr="00315B40">
        <w:rPr>
          <w:sz w:val="20"/>
          <w:szCs w:val="20"/>
        </w:rPr>
        <w:t> – ZOUL</w:t>
      </w:r>
      <w:r w:rsidRPr="00315B40">
        <w:rPr>
          <w:sz w:val="20"/>
          <w:szCs w:val="20"/>
        </w:rPr>
        <w:t xml:space="preserve">), 29. člena Zakona o javnih financah </w:t>
      </w:r>
      <w:r w:rsidR="00315B40" w:rsidRPr="00315B40">
        <w:rPr>
          <w:sz w:val="20"/>
          <w:szCs w:val="20"/>
        </w:rPr>
        <w:t>(</w:t>
      </w:r>
      <w:r w:rsidRPr="00315B40">
        <w:rPr>
          <w:sz w:val="20"/>
          <w:szCs w:val="20"/>
        </w:rPr>
        <w:t>Uradni list RS, št. </w:t>
      </w:r>
      <w:hyperlink r:id="rId19" w:tgtFrame="_blank" w:tooltip="Zakon o javnih financah (uradno prečiščeno besedilo) (ZJF-UPB4)" w:history="1">
        <w:r w:rsidRPr="00315B40">
          <w:rPr>
            <w:rStyle w:val="Hiperpovezava"/>
            <w:color w:val="auto"/>
            <w:sz w:val="20"/>
            <w:szCs w:val="20"/>
            <w:u w:val="none"/>
          </w:rPr>
          <w:t>11/11</w:t>
        </w:r>
      </w:hyperlink>
      <w:r w:rsidRPr="00315B40">
        <w:rPr>
          <w:sz w:val="20"/>
          <w:szCs w:val="20"/>
        </w:rPr>
        <w:t> – uradno prečiščeno besedilo, </w:t>
      </w:r>
      <w:hyperlink r:id="rId20" w:tgtFrame="_blank" w:tooltip="Popravek Uradnega prečiščenega besedila Zakona  o javnih financah (ZJF-UPB4p)" w:history="1">
        <w:r w:rsidRPr="00315B40">
          <w:rPr>
            <w:rStyle w:val="Hiperpovezava"/>
            <w:color w:val="auto"/>
            <w:sz w:val="20"/>
            <w:szCs w:val="20"/>
            <w:u w:val="none"/>
          </w:rPr>
          <w:t>14/13</w:t>
        </w:r>
      </w:hyperlink>
      <w:r w:rsidRPr="00315B40">
        <w:rPr>
          <w:sz w:val="20"/>
          <w:szCs w:val="20"/>
        </w:rPr>
        <w:t xml:space="preserve"> – </w:t>
      </w:r>
      <w:proofErr w:type="spellStart"/>
      <w:r w:rsidRPr="00315B40">
        <w:rPr>
          <w:sz w:val="20"/>
          <w:szCs w:val="20"/>
        </w:rPr>
        <w:t>popr</w:t>
      </w:r>
      <w:proofErr w:type="spellEnd"/>
      <w:r w:rsidRPr="00315B40">
        <w:rPr>
          <w:sz w:val="20"/>
          <w:szCs w:val="20"/>
        </w:rPr>
        <w:t>., </w:t>
      </w:r>
      <w:hyperlink r:id="rId21" w:tgtFrame="_blank" w:tooltip="Zakon o dopolnitvi Zakona o javnih financah (ZJF-G)" w:history="1">
        <w:r w:rsidRPr="00315B40">
          <w:rPr>
            <w:rStyle w:val="Hiperpovezava"/>
            <w:color w:val="auto"/>
            <w:sz w:val="20"/>
            <w:szCs w:val="20"/>
            <w:u w:val="none"/>
          </w:rPr>
          <w:t>101/13</w:t>
        </w:r>
      </w:hyperlink>
      <w:r w:rsidRPr="00315B40">
        <w:rPr>
          <w:sz w:val="20"/>
          <w:szCs w:val="20"/>
        </w:rPr>
        <w:t>, </w:t>
      </w:r>
      <w:hyperlink r:id="rId22" w:tgtFrame="_blank" w:tooltip="Zakon o fiskalnem pravilu (ZFisP)" w:history="1">
        <w:r w:rsidRPr="00315B40">
          <w:rPr>
            <w:rStyle w:val="Hiperpovezava"/>
            <w:color w:val="auto"/>
            <w:sz w:val="20"/>
            <w:szCs w:val="20"/>
            <w:u w:val="none"/>
          </w:rPr>
          <w:t>55/15</w:t>
        </w:r>
      </w:hyperlink>
      <w:r w:rsidRPr="00315B40">
        <w:rPr>
          <w:sz w:val="20"/>
          <w:szCs w:val="20"/>
        </w:rPr>
        <w:t xml:space="preserve"> – </w:t>
      </w:r>
      <w:proofErr w:type="spellStart"/>
      <w:r w:rsidRPr="00315B40">
        <w:rPr>
          <w:sz w:val="20"/>
          <w:szCs w:val="20"/>
        </w:rPr>
        <w:t>ZFisP</w:t>
      </w:r>
      <w:proofErr w:type="spellEnd"/>
      <w:r w:rsidRPr="00315B40">
        <w:rPr>
          <w:sz w:val="20"/>
          <w:szCs w:val="20"/>
        </w:rPr>
        <w:t>, </w:t>
      </w:r>
      <w:hyperlink r:id="rId23" w:tgtFrame="_blank" w:tooltip="Zakon o izvrševanju proračunov Republike Slovenije za leti 2016 in 2017 (ZIPRS1617)" w:history="1">
        <w:r w:rsidRPr="00315B40">
          <w:rPr>
            <w:rStyle w:val="Hiperpovezava"/>
            <w:color w:val="auto"/>
            <w:sz w:val="20"/>
            <w:szCs w:val="20"/>
            <w:u w:val="none"/>
          </w:rPr>
          <w:t>96/15</w:t>
        </w:r>
      </w:hyperlink>
      <w:r w:rsidRPr="00315B40">
        <w:rPr>
          <w:sz w:val="20"/>
          <w:szCs w:val="20"/>
        </w:rPr>
        <w:t> – ZIPRS1617, </w:t>
      </w:r>
      <w:hyperlink r:id="rId24" w:tgtFrame="_blank" w:tooltip="Zakon o spremembah in dopolnitvah Zakona o javnih financah (ZJF-H)" w:history="1">
        <w:r w:rsidRPr="00315B40">
          <w:rPr>
            <w:rStyle w:val="Hiperpovezava"/>
            <w:color w:val="auto"/>
            <w:sz w:val="20"/>
            <w:szCs w:val="20"/>
            <w:u w:val="none"/>
          </w:rPr>
          <w:t>13/18</w:t>
        </w:r>
      </w:hyperlink>
      <w:r w:rsidRPr="00315B40">
        <w:rPr>
          <w:sz w:val="20"/>
          <w:szCs w:val="20"/>
        </w:rPr>
        <w:t>, </w:t>
      </w:r>
      <w:hyperlink r:id="rId25" w:tgtFrame="_blank" w:tooltip="Odločba o razveljavitvi 20. člena, drugega odstavka 40. člena, prvega odstavka 103. člena v zvezi s prvim in drugim odstavkom 102. člena Zakona o javnih financah, kolikor se nanašajo na Državni svet, Ustavno sodišče, Varuha človekovih pravic in Računsko sodišč" w:history="1">
        <w:r w:rsidRPr="00315B40">
          <w:rPr>
            <w:rStyle w:val="Hiperpovezava"/>
            <w:color w:val="auto"/>
            <w:sz w:val="20"/>
            <w:szCs w:val="20"/>
            <w:u w:val="none"/>
          </w:rPr>
          <w:t>195/20</w:t>
        </w:r>
      </w:hyperlink>
      <w:r w:rsidRPr="00315B40">
        <w:rPr>
          <w:sz w:val="20"/>
          <w:szCs w:val="20"/>
        </w:rPr>
        <w:t xml:space="preserve"> – </w:t>
      </w:r>
      <w:proofErr w:type="spellStart"/>
      <w:r w:rsidRPr="00315B40">
        <w:rPr>
          <w:sz w:val="20"/>
          <w:szCs w:val="20"/>
        </w:rPr>
        <w:t>odl</w:t>
      </w:r>
      <w:proofErr w:type="spellEnd"/>
      <w:r w:rsidRPr="00315B40">
        <w:rPr>
          <w:sz w:val="20"/>
          <w:szCs w:val="20"/>
        </w:rPr>
        <w:t>. US, </w:t>
      </w:r>
      <w:hyperlink r:id="rId26" w:tgtFrame="_blank" w:tooltip="Zakon o spremembah in dopolnitvah Zakona o državni upravi (ZDU-1O)" w:history="1">
        <w:r w:rsidRPr="00315B40">
          <w:rPr>
            <w:rStyle w:val="Hiperpovezava"/>
            <w:color w:val="auto"/>
            <w:sz w:val="20"/>
            <w:szCs w:val="20"/>
            <w:u w:val="none"/>
          </w:rPr>
          <w:t>18/23</w:t>
        </w:r>
      </w:hyperlink>
      <w:r w:rsidRPr="00315B40">
        <w:rPr>
          <w:sz w:val="20"/>
          <w:szCs w:val="20"/>
        </w:rPr>
        <w:t> – ZDU-1O, </w:t>
      </w:r>
      <w:hyperlink r:id="rId27" w:tgtFrame="_blank" w:tooltip="Zakon o spremembah in dopolnitvah Zakona o javnih financah (ZJF-I)" w:history="1">
        <w:r w:rsidRPr="00315B40">
          <w:rPr>
            <w:rStyle w:val="Hiperpovezava"/>
            <w:color w:val="auto"/>
            <w:sz w:val="20"/>
            <w:szCs w:val="20"/>
            <w:u w:val="none"/>
          </w:rPr>
          <w:t>76/23</w:t>
        </w:r>
      </w:hyperlink>
      <w:r w:rsidRPr="00315B40">
        <w:rPr>
          <w:sz w:val="20"/>
          <w:szCs w:val="20"/>
        </w:rPr>
        <w:t>, </w:t>
      </w:r>
      <w:hyperlink r:id="rId28" w:tgtFrame="_blank" w:tooltip="Zakon o fiskalnem pravilu (ZFisP-1)" w:history="1">
        <w:r w:rsidRPr="00315B40">
          <w:rPr>
            <w:rStyle w:val="Hiperpovezava"/>
            <w:color w:val="auto"/>
            <w:sz w:val="20"/>
            <w:szCs w:val="20"/>
            <w:u w:val="none"/>
          </w:rPr>
          <w:t>24/25</w:t>
        </w:r>
      </w:hyperlink>
      <w:r w:rsidRPr="00315B40">
        <w:rPr>
          <w:sz w:val="20"/>
          <w:szCs w:val="20"/>
        </w:rPr>
        <w:t> – ZFisP-1</w:t>
      </w:r>
      <w:r w:rsidR="00315B40" w:rsidRPr="00315B40">
        <w:rPr>
          <w:sz w:val="20"/>
          <w:szCs w:val="20"/>
        </w:rPr>
        <w:t xml:space="preserve">, </w:t>
      </w:r>
      <w:hyperlink r:id="rId29" w:tgtFrame="_blank" w:tooltip="Zakon o spremembah in dopolnitvah Zakona o javnih financah (ZJF-J)" w:history="1">
        <w:r w:rsidRPr="00315B40">
          <w:rPr>
            <w:rStyle w:val="Hiperpovezava"/>
            <w:color w:val="auto"/>
            <w:sz w:val="20"/>
            <w:szCs w:val="20"/>
            <w:u w:val="none"/>
          </w:rPr>
          <w:t>39/25</w:t>
        </w:r>
      </w:hyperlink>
      <w:r w:rsidR="00315B40" w:rsidRPr="00315B40">
        <w:rPr>
          <w:sz w:val="20"/>
          <w:szCs w:val="20"/>
        </w:rPr>
        <w:t xml:space="preserve"> in</w:t>
      </w:r>
      <w:r w:rsidR="00315B40" w:rsidRPr="00315B40">
        <w:rPr>
          <w:sz w:val="20"/>
          <w:szCs w:val="20"/>
        </w:rPr>
        <w:t> </w:t>
      </w:r>
      <w:hyperlink r:id="rId30" w:tgtFrame="_blank" w:tooltip="Zakon o plačilnih in javnofinančnih storitvah (ZPJS)" w:history="1">
        <w:r w:rsidR="00315B40" w:rsidRPr="00315B40">
          <w:rPr>
            <w:rStyle w:val="Hiperpovezava"/>
            <w:color w:val="auto"/>
            <w:sz w:val="20"/>
            <w:szCs w:val="20"/>
          </w:rPr>
          <w:t>85/25</w:t>
        </w:r>
      </w:hyperlink>
      <w:r w:rsidR="00315B40" w:rsidRPr="00315B40">
        <w:rPr>
          <w:sz w:val="20"/>
          <w:szCs w:val="20"/>
          <w:u w:val="single"/>
        </w:rPr>
        <w:t> </w:t>
      </w:r>
      <w:r w:rsidR="00315B40" w:rsidRPr="00315B40">
        <w:rPr>
          <w:sz w:val="20"/>
          <w:szCs w:val="20"/>
        </w:rPr>
        <w:t>– ZPJS</w:t>
      </w:r>
      <w:r w:rsidR="00315B40" w:rsidRPr="00315B40">
        <w:rPr>
          <w:sz w:val="20"/>
          <w:szCs w:val="20"/>
        </w:rPr>
        <w:t>)</w:t>
      </w:r>
      <w:r w:rsidRPr="00315B40">
        <w:rPr>
          <w:sz w:val="20"/>
          <w:szCs w:val="20"/>
        </w:rPr>
        <w:t xml:space="preserve"> in 17. člena Statuta Občine Velike Lašče (Uradni list RS, št. 30/25)  je Občinski svet  Občine Velike Lašče na </w:t>
      </w:r>
      <w:r w:rsidR="00315B40">
        <w:rPr>
          <w:sz w:val="20"/>
          <w:szCs w:val="20"/>
        </w:rPr>
        <w:t>21.</w:t>
      </w:r>
      <w:r w:rsidRPr="00315B40">
        <w:rPr>
          <w:sz w:val="20"/>
          <w:szCs w:val="20"/>
        </w:rPr>
        <w:t xml:space="preserve"> seji, dne </w:t>
      </w:r>
      <w:r w:rsidR="00315B40">
        <w:rPr>
          <w:sz w:val="20"/>
          <w:szCs w:val="20"/>
        </w:rPr>
        <w:t>2. decembra 2025</w:t>
      </w:r>
      <w:r w:rsidRPr="00315B40">
        <w:rPr>
          <w:sz w:val="20"/>
          <w:szCs w:val="20"/>
        </w:rPr>
        <w:t xml:space="preserve"> sprejel</w:t>
      </w:r>
    </w:p>
    <w:p w14:paraId="79550921" w14:textId="77777777" w:rsidR="007D6234" w:rsidRPr="00FE18F2" w:rsidRDefault="007D6234" w:rsidP="007D6234">
      <w:pPr>
        <w:pStyle w:val="Telobesedila"/>
        <w:tabs>
          <w:tab w:val="left" w:pos="-1080"/>
          <w:tab w:val="left" w:pos="-720"/>
          <w:tab w:val="left" w:pos="0"/>
          <w:tab w:val="left" w:pos="810"/>
          <w:tab w:val="left" w:pos="1080"/>
        </w:tabs>
        <w:spacing w:before="0" w:beforeAutospacing="0" w:after="0" w:afterAutospacing="0"/>
        <w:rPr>
          <w:sz w:val="20"/>
          <w:szCs w:val="20"/>
        </w:rPr>
      </w:pPr>
    </w:p>
    <w:p w14:paraId="5CF10458" w14:textId="77777777" w:rsidR="007D6234" w:rsidRDefault="007D6234" w:rsidP="007D6234">
      <w:pPr>
        <w:pStyle w:val="Telobesedila"/>
        <w:tabs>
          <w:tab w:val="left" w:pos="-1080"/>
          <w:tab w:val="left" w:pos="-720"/>
          <w:tab w:val="left" w:pos="0"/>
          <w:tab w:val="left" w:pos="810"/>
          <w:tab w:val="left" w:pos="1080"/>
        </w:tabs>
        <w:spacing w:before="0" w:beforeAutospacing="0" w:after="0" w:afterAutospacing="0"/>
        <w:rPr>
          <w:sz w:val="20"/>
          <w:szCs w:val="20"/>
        </w:rPr>
      </w:pPr>
    </w:p>
    <w:p w14:paraId="2540793D" w14:textId="77777777" w:rsidR="007D6234" w:rsidRPr="00FE18F2" w:rsidRDefault="007D6234" w:rsidP="007D6234">
      <w:pPr>
        <w:pStyle w:val="Telobesedila"/>
        <w:tabs>
          <w:tab w:val="left" w:pos="-1080"/>
          <w:tab w:val="left" w:pos="-720"/>
          <w:tab w:val="left" w:pos="0"/>
          <w:tab w:val="left" w:pos="810"/>
          <w:tab w:val="left" w:pos="1080"/>
        </w:tabs>
        <w:spacing w:before="0" w:beforeAutospacing="0" w:after="0" w:afterAutospacing="0"/>
        <w:rPr>
          <w:sz w:val="20"/>
          <w:szCs w:val="20"/>
        </w:rPr>
      </w:pPr>
    </w:p>
    <w:p w14:paraId="3577E7C3" w14:textId="77777777" w:rsidR="007D6234" w:rsidRPr="006C12F8" w:rsidRDefault="007D6234" w:rsidP="007D6234">
      <w:pPr>
        <w:pStyle w:val="Telobesedila"/>
        <w:tabs>
          <w:tab w:val="left" w:pos="-1080"/>
          <w:tab w:val="left" w:pos="-720"/>
          <w:tab w:val="left" w:pos="0"/>
          <w:tab w:val="left" w:pos="810"/>
          <w:tab w:val="left" w:pos="1080"/>
        </w:tabs>
        <w:spacing w:before="0" w:beforeAutospacing="0" w:after="0" w:afterAutospacing="0"/>
        <w:jc w:val="center"/>
        <w:rPr>
          <w:b/>
        </w:rPr>
      </w:pPr>
      <w:r w:rsidRPr="006C12F8">
        <w:rPr>
          <w:b/>
        </w:rPr>
        <w:t>ODLOK O PRORAČUNU OBČINE VELIKE LAŠČE ZA LETO 202</w:t>
      </w:r>
      <w:r>
        <w:rPr>
          <w:b/>
        </w:rPr>
        <w:t>6</w:t>
      </w:r>
    </w:p>
    <w:p w14:paraId="5402EC12" w14:textId="77777777" w:rsidR="007D6234" w:rsidRPr="00FE18F2" w:rsidRDefault="007D6234" w:rsidP="007D6234">
      <w:pPr>
        <w:pStyle w:val="Telobesedila"/>
        <w:tabs>
          <w:tab w:val="left" w:pos="-1080"/>
          <w:tab w:val="left" w:pos="-720"/>
          <w:tab w:val="left" w:pos="0"/>
          <w:tab w:val="left" w:pos="810"/>
        </w:tabs>
        <w:spacing w:before="0" w:beforeAutospacing="0" w:after="0" w:afterAutospacing="0"/>
        <w:rPr>
          <w:sz w:val="20"/>
          <w:szCs w:val="20"/>
        </w:rPr>
      </w:pPr>
    </w:p>
    <w:p w14:paraId="0F274C47" w14:textId="77777777" w:rsidR="007D6234" w:rsidRDefault="007D6234" w:rsidP="007D6234">
      <w:pPr>
        <w:pStyle w:val="Telobesedila"/>
        <w:tabs>
          <w:tab w:val="left" w:pos="-1080"/>
          <w:tab w:val="left" w:pos="-720"/>
          <w:tab w:val="left" w:pos="0"/>
          <w:tab w:val="left" w:pos="810"/>
        </w:tabs>
        <w:spacing w:before="0" w:beforeAutospacing="0" w:after="0" w:afterAutospacing="0"/>
        <w:rPr>
          <w:sz w:val="20"/>
          <w:szCs w:val="20"/>
        </w:rPr>
      </w:pPr>
      <w:r>
        <w:rPr>
          <w:sz w:val="20"/>
          <w:szCs w:val="20"/>
        </w:rPr>
        <w:t xml:space="preserve"> </w:t>
      </w:r>
    </w:p>
    <w:p w14:paraId="71A5FC2F" w14:textId="77777777" w:rsidR="007D6234" w:rsidRPr="00FE18F2" w:rsidRDefault="007D6234" w:rsidP="007D6234">
      <w:pPr>
        <w:pStyle w:val="Telobesedila"/>
        <w:tabs>
          <w:tab w:val="left" w:pos="-1080"/>
          <w:tab w:val="left" w:pos="-720"/>
          <w:tab w:val="left" w:pos="0"/>
          <w:tab w:val="left" w:pos="810"/>
        </w:tabs>
        <w:spacing w:before="0" w:beforeAutospacing="0" w:after="0" w:afterAutospacing="0"/>
        <w:rPr>
          <w:sz w:val="20"/>
          <w:szCs w:val="20"/>
        </w:rPr>
      </w:pPr>
    </w:p>
    <w:p w14:paraId="07C8805A" w14:textId="77777777" w:rsidR="007D6234" w:rsidRPr="006C12F8" w:rsidRDefault="007D6234" w:rsidP="007D6234">
      <w:pPr>
        <w:pStyle w:val="Telobesedila"/>
        <w:tabs>
          <w:tab w:val="left" w:pos="-1080"/>
          <w:tab w:val="left" w:pos="-720"/>
          <w:tab w:val="left" w:pos="0"/>
          <w:tab w:val="left" w:pos="810"/>
        </w:tabs>
        <w:spacing w:before="0" w:beforeAutospacing="0" w:after="0" w:afterAutospacing="0"/>
        <w:rPr>
          <w:b/>
          <w:bCs/>
          <w:sz w:val="20"/>
          <w:szCs w:val="20"/>
        </w:rPr>
      </w:pPr>
      <w:r w:rsidRPr="006C12F8">
        <w:rPr>
          <w:b/>
          <w:bCs/>
          <w:sz w:val="20"/>
          <w:szCs w:val="20"/>
        </w:rPr>
        <w:t>1. SPLOŠNA DOLOČBA</w:t>
      </w:r>
    </w:p>
    <w:p w14:paraId="31F0B81D" w14:textId="77777777" w:rsidR="007D6234" w:rsidRPr="00FE18F2" w:rsidRDefault="007D6234" w:rsidP="007D6234">
      <w:pPr>
        <w:pStyle w:val="Telobesedila"/>
        <w:tabs>
          <w:tab w:val="left" w:pos="-1080"/>
          <w:tab w:val="left" w:pos="-720"/>
          <w:tab w:val="left" w:pos="0"/>
          <w:tab w:val="left" w:pos="810"/>
        </w:tabs>
        <w:spacing w:before="0" w:beforeAutospacing="0" w:after="0" w:afterAutospacing="0"/>
        <w:ind w:left="1980"/>
        <w:rPr>
          <w:sz w:val="20"/>
          <w:szCs w:val="20"/>
        </w:rPr>
      </w:pPr>
    </w:p>
    <w:p w14:paraId="7AD40BF2" w14:textId="77777777" w:rsidR="007D6234" w:rsidRPr="00FE18F2" w:rsidRDefault="007D6234" w:rsidP="007D6234">
      <w:pPr>
        <w:pStyle w:val="Telobesedila"/>
        <w:tabs>
          <w:tab w:val="left" w:pos="-1080"/>
          <w:tab w:val="left" w:pos="-720"/>
          <w:tab w:val="left" w:pos="0"/>
          <w:tab w:val="left" w:pos="810"/>
        </w:tabs>
        <w:spacing w:before="0" w:beforeAutospacing="0" w:after="0" w:afterAutospacing="0"/>
        <w:jc w:val="center"/>
        <w:rPr>
          <w:sz w:val="20"/>
          <w:szCs w:val="20"/>
        </w:rPr>
      </w:pPr>
      <w:r w:rsidRPr="00FE18F2">
        <w:rPr>
          <w:sz w:val="20"/>
          <w:szCs w:val="20"/>
        </w:rPr>
        <w:t>1. člen</w:t>
      </w:r>
    </w:p>
    <w:p w14:paraId="33DB33D5" w14:textId="77777777" w:rsidR="007D6234" w:rsidRPr="00FE18F2" w:rsidRDefault="007D6234" w:rsidP="007D6234">
      <w:pPr>
        <w:pStyle w:val="Telobesedila"/>
        <w:tabs>
          <w:tab w:val="left" w:pos="-1080"/>
          <w:tab w:val="left" w:pos="-720"/>
          <w:tab w:val="left" w:pos="0"/>
          <w:tab w:val="left" w:pos="810"/>
        </w:tabs>
        <w:spacing w:before="0" w:beforeAutospacing="0" w:after="0" w:afterAutospacing="0"/>
        <w:ind w:left="360"/>
        <w:jc w:val="center"/>
        <w:rPr>
          <w:sz w:val="20"/>
          <w:szCs w:val="20"/>
        </w:rPr>
      </w:pPr>
      <w:r w:rsidRPr="00FE18F2">
        <w:rPr>
          <w:sz w:val="20"/>
          <w:szCs w:val="20"/>
        </w:rPr>
        <w:t>(vsebina odloka)</w:t>
      </w:r>
    </w:p>
    <w:p w14:paraId="7B604206" w14:textId="77777777" w:rsidR="007D6234" w:rsidRPr="00FE18F2" w:rsidRDefault="007D6234" w:rsidP="007D6234">
      <w:pPr>
        <w:pStyle w:val="Telobesedila"/>
        <w:tabs>
          <w:tab w:val="left" w:pos="-1080"/>
          <w:tab w:val="left" w:pos="-720"/>
          <w:tab w:val="left" w:pos="0"/>
          <w:tab w:val="left" w:pos="810"/>
          <w:tab w:val="left" w:pos="1080"/>
        </w:tabs>
        <w:spacing w:before="0" w:beforeAutospacing="0" w:after="0" w:afterAutospacing="0"/>
        <w:rPr>
          <w:sz w:val="20"/>
          <w:szCs w:val="20"/>
        </w:rPr>
      </w:pPr>
    </w:p>
    <w:p w14:paraId="36D1E39B" w14:textId="77777777" w:rsidR="007D6234" w:rsidRPr="00FE18F2" w:rsidRDefault="007D6234" w:rsidP="003C2434">
      <w:pPr>
        <w:pStyle w:val="Telobesedila"/>
        <w:tabs>
          <w:tab w:val="left" w:pos="-1080"/>
          <w:tab w:val="left" w:pos="-720"/>
          <w:tab w:val="left" w:pos="0"/>
          <w:tab w:val="left" w:pos="810"/>
          <w:tab w:val="left" w:pos="1080"/>
        </w:tabs>
        <w:spacing w:before="0" w:beforeAutospacing="0" w:after="0" w:afterAutospacing="0"/>
        <w:jc w:val="both"/>
        <w:rPr>
          <w:sz w:val="20"/>
          <w:szCs w:val="20"/>
        </w:rPr>
      </w:pPr>
      <w:r w:rsidRPr="00FE18F2">
        <w:rPr>
          <w:sz w:val="20"/>
          <w:szCs w:val="20"/>
        </w:rPr>
        <w:t>S tem odlokom se za Občino Velike Lašče za leto 20</w:t>
      </w:r>
      <w:r>
        <w:rPr>
          <w:sz w:val="20"/>
          <w:szCs w:val="20"/>
        </w:rPr>
        <w:t>26</w:t>
      </w:r>
      <w:r w:rsidRPr="00FE18F2">
        <w:rPr>
          <w:sz w:val="20"/>
          <w:szCs w:val="20"/>
        </w:rPr>
        <w:t xml:space="preserve"> določajo proračun, postopki izvrševanja proračuna ter obseg zadolževanja in poroštev občine in javnega sektorja na ravni občine (v nadaljnjem besedilu: proračun).</w:t>
      </w:r>
    </w:p>
    <w:p w14:paraId="2D157BDD" w14:textId="77777777" w:rsidR="007D6234" w:rsidRPr="00FE18F2" w:rsidRDefault="007D6234" w:rsidP="007D6234">
      <w:pPr>
        <w:pStyle w:val="Telobesedila"/>
        <w:tabs>
          <w:tab w:val="left" w:pos="-1080"/>
          <w:tab w:val="left" w:pos="-720"/>
          <w:tab w:val="left" w:pos="0"/>
          <w:tab w:val="left" w:pos="810"/>
          <w:tab w:val="left" w:pos="1080"/>
        </w:tabs>
        <w:spacing w:before="0" w:beforeAutospacing="0" w:after="0" w:afterAutospacing="0"/>
        <w:rPr>
          <w:sz w:val="20"/>
          <w:szCs w:val="20"/>
        </w:rPr>
      </w:pPr>
    </w:p>
    <w:p w14:paraId="2C3D9CDC" w14:textId="77777777" w:rsidR="007D6234" w:rsidRPr="00FE18F2" w:rsidRDefault="007D6234" w:rsidP="007D6234">
      <w:pPr>
        <w:pStyle w:val="Telobesedila"/>
        <w:tabs>
          <w:tab w:val="left" w:pos="-1080"/>
          <w:tab w:val="left" w:pos="-720"/>
          <w:tab w:val="left" w:pos="0"/>
          <w:tab w:val="left" w:pos="810"/>
          <w:tab w:val="left" w:pos="1080"/>
        </w:tabs>
        <w:spacing w:before="0" w:beforeAutospacing="0" w:after="0" w:afterAutospacing="0"/>
        <w:rPr>
          <w:sz w:val="20"/>
          <w:szCs w:val="20"/>
        </w:rPr>
      </w:pPr>
    </w:p>
    <w:p w14:paraId="52B77A03" w14:textId="77777777" w:rsidR="007D6234" w:rsidRPr="006C12F8" w:rsidRDefault="007D6234" w:rsidP="007D6234">
      <w:pPr>
        <w:pStyle w:val="Telobesedila"/>
        <w:tabs>
          <w:tab w:val="left" w:pos="-1080"/>
          <w:tab w:val="left" w:pos="-720"/>
          <w:tab w:val="left" w:pos="0"/>
          <w:tab w:val="left" w:pos="810"/>
          <w:tab w:val="left" w:pos="1080"/>
        </w:tabs>
        <w:spacing w:before="0" w:beforeAutospacing="0" w:after="0" w:afterAutospacing="0"/>
        <w:rPr>
          <w:b/>
          <w:bCs/>
          <w:sz w:val="20"/>
          <w:szCs w:val="20"/>
        </w:rPr>
      </w:pPr>
      <w:r w:rsidRPr="006C12F8">
        <w:rPr>
          <w:b/>
          <w:bCs/>
          <w:sz w:val="20"/>
          <w:szCs w:val="20"/>
        </w:rPr>
        <w:t>2. VIŠINA SPLOŠNEGA DELA PRORAČUNA IN STRUKTURA POSEBNEGA DELA PRORAČUNA</w:t>
      </w:r>
    </w:p>
    <w:p w14:paraId="63D0B9FA" w14:textId="77777777" w:rsidR="007D6234" w:rsidRPr="00FE18F2" w:rsidRDefault="007D6234" w:rsidP="007D6234">
      <w:pPr>
        <w:pStyle w:val="Telobesedila"/>
        <w:tabs>
          <w:tab w:val="left" w:pos="-1080"/>
          <w:tab w:val="left" w:pos="-720"/>
          <w:tab w:val="left" w:pos="0"/>
          <w:tab w:val="left" w:pos="810"/>
        </w:tabs>
        <w:spacing w:before="0" w:beforeAutospacing="0" w:after="0" w:afterAutospacing="0"/>
        <w:jc w:val="center"/>
        <w:rPr>
          <w:sz w:val="20"/>
          <w:szCs w:val="20"/>
        </w:rPr>
      </w:pPr>
    </w:p>
    <w:p w14:paraId="597B9372" w14:textId="77777777" w:rsidR="007D6234" w:rsidRPr="00FE18F2" w:rsidRDefault="007D6234" w:rsidP="007D6234">
      <w:pPr>
        <w:pStyle w:val="Telobesedila"/>
        <w:tabs>
          <w:tab w:val="left" w:pos="-1080"/>
          <w:tab w:val="left" w:pos="-720"/>
          <w:tab w:val="left" w:pos="0"/>
          <w:tab w:val="left" w:pos="810"/>
        </w:tabs>
        <w:spacing w:before="0" w:beforeAutospacing="0" w:after="0" w:afterAutospacing="0"/>
        <w:jc w:val="center"/>
        <w:rPr>
          <w:sz w:val="20"/>
          <w:szCs w:val="20"/>
        </w:rPr>
      </w:pPr>
      <w:r w:rsidRPr="00FE18F2">
        <w:rPr>
          <w:sz w:val="20"/>
          <w:szCs w:val="20"/>
        </w:rPr>
        <w:t>2. člen</w:t>
      </w:r>
    </w:p>
    <w:p w14:paraId="74D45E44" w14:textId="77777777" w:rsidR="007D6234" w:rsidRPr="00FE18F2" w:rsidRDefault="007D6234" w:rsidP="007D6234">
      <w:pPr>
        <w:pStyle w:val="Telobesedila"/>
        <w:tabs>
          <w:tab w:val="left" w:pos="-1080"/>
          <w:tab w:val="left" w:pos="-720"/>
          <w:tab w:val="left" w:pos="0"/>
          <w:tab w:val="left" w:pos="810"/>
          <w:tab w:val="left" w:pos="1080"/>
        </w:tabs>
        <w:spacing w:before="0" w:beforeAutospacing="0" w:after="0" w:afterAutospacing="0"/>
        <w:jc w:val="center"/>
        <w:rPr>
          <w:sz w:val="20"/>
          <w:szCs w:val="20"/>
        </w:rPr>
      </w:pPr>
      <w:r w:rsidRPr="00FE18F2">
        <w:rPr>
          <w:sz w:val="20"/>
          <w:szCs w:val="20"/>
        </w:rPr>
        <w:t>(sestava proračuna in višina splošnega dela proračuna)</w:t>
      </w:r>
    </w:p>
    <w:p w14:paraId="12315F73" w14:textId="77777777" w:rsidR="007D6234" w:rsidRPr="00FE18F2" w:rsidRDefault="007D6234" w:rsidP="007D6234">
      <w:pPr>
        <w:pStyle w:val="Telobesedila"/>
        <w:tabs>
          <w:tab w:val="left" w:pos="-1080"/>
          <w:tab w:val="left" w:pos="-720"/>
          <w:tab w:val="left" w:pos="0"/>
          <w:tab w:val="left" w:pos="810"/>
          <w:tab w:val="left" w:pos="1080"/>
        </w:tabs>
        <w:spacing w:before="0" w:beforeAutospacing="0" w:after="0" w:afterAutospacing="0"/>
        <w:rPr>
          <w:sz w:val="20"/>
          <w:szCs w:val="20"/>
        </w:rPr>
      </w:pPr>
    </w:p>
    <w:p w14:paraId="0B27854A" w14:textId="651A9FBA" w:rsidR="007D6234" w:rsidRPr="00483AAC" w:rsidRDefault="007D6234" w:rsidP="003C2434">
      <w:pPr>
        <w:pStyle w:val="Telobesedila"/>
        <w:tabs>
          <w:tab w:val="left" w:pos="-1080"/>
          <w:tab w:val="left" w:pos="-720"/>
          <w:tab w:val="left" w:pos="0"/>
          <w:tab w:val="left" w:pos="810"/>
          <w:tab w:val="left" w:pos="1080"/>
        </w:tabs>
        <w:spacing w:before="0" w:beforeAutospacing="0" w:after="0" w:afterAutospacing="0"/>
        <w:jc w:val="both"/>
        <w:rPr>
          <w:sz w:val="20"/>
          <w:szCs w:val="20"/>
        </w:rPr>
      </w:pPr>
      <w:r w:rsidRPr="00FE18F2">
        <w:rPr>
          <w:sz w:val="20"/>
          <w:szCs w:val="20"/>
        </w:rPr>
        <w:t xml:space="preserve">V </w:t>
      </w:r>
      <w:r w:rsidRPr="00483AAC">
        <w:rPr>
          <w:sz w:val="20"/>
          <w:szCs w:val="20"/>
        </w:rPr>
        <w:t>splošnem delu proračuna so prikazani prejemki in izdatki po ekonomski klasifikaciji do ravni kontov.</w:t>
      </w:r>
    </w:p>
    <w:p w14:paraId="06311871" w14:textId="77777777" w:rsidR="007D6234" w:rsidRPr="00483AAC" w:rsidRDefault="007D6234" w:rsidP="003C2434">
      <w:pPr>
        <w:pStyle w:val="Telobesedila"/>
        <w:tabs>
          <w:tab w:val="left" w:pos="-1080"/>
          <w:tab w:val="left" w:pos="-720"/>
          <w:tab w:val="left" w:pos="0"/>
          <w:tab w:val="left" w:pos="810"/>
          <w:tab w:val="left" w:pos="1080"/>
        </w:tabs>
        <w:spacing w:before="0" w:beforeAutospacing="0" w:after="0" w:afterAutospacing="0"/>
        <w:jc w:val="both"/>
        <w:rPr>
          <w:sz w:val="20"/>
          <w:szCs w:val="20"/>
        </w:rPr>
      </w:pPr>
    </w:p>
    <w:p w14:paraId="24834F24" w14:textId="77777777" w:rsidR="007D6234" w:rsidRPr="00483AAC" w:rsidRDefault="007D6234" w:rsidP="003C2434">
      <w:pPr>
        <w:pStyle w:val="Telobesedila"/>
        <w:tabs>
          <w:tab w:val="left" w:pos="-1080"/>
          <w:tab w:val="left" w:pos="-720"/>
          <w:tab w:val="left" w:pos="0"/>
          <w:tab w:val="left" w:pos="810"/>
          <w:tab w:val="left" w:pos="1080"/>
        </w:tabs>
        <w:spacing w:before="0" w:beforeAutospacing="0" w:after="0" w:afterAutospacing="0"/>
        <w:jc w:val="both"/>
        <w:rPr>
          <w:sz w:val="20"/>
          <w:szCs w:val="20"/>
        </w:rPr>
      </w:pPr>
      <w:r w:rsidRPr="00483AAC">
        <w:rPr>
          <w:sz w:val="20"/>
          <w:szCs w:val="20"/>
        </w:rPr>
        <w:t>Splošni del proračuna se na ravni podskupin kontov določa v naslednjih zneskih:</w:t>
      </w:r>
    </w:p>
    <w:p w14:paraId="5C7FD25F" w14:textId="77777777" w:rsidR="007D6234" w:rsidRPr="00483AAC" w:rsidRDefault="007D6234" w:rsidP="007D6234">
      <w:pPr>
        <w:pStyle w:val="Telobesedila"/>
        <w:tabs>
          <w:tab w:val="left" w:pos="-1080"/>
          <w:tab w:val="left" w:pos="-720"/>
          <w:tab w:val="left" w:pos="0"/>
          <w:tab w:val="left" w:pos="810"/>
          <w:tab w:val="left" w:pos="1080"/>
        </w:tabs>
        <w:spacing w:before="0" w:beforeAutospacing="0" w:after="0" w:afterAutospacing="0"/>
        <w:rPr>
          <w:sz w:val="20"/>
          <w:szCs w:val="20"/>
        </w:rPr>
      </w:pP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t xml:space="preserve">     v eurih</w:t>
      </w:r>
    </w:p>
    <w:p w14:paraId="2EB66C7E" w14:textId="77777777" w:rsidR="007D6234" w:rsidRPr="00483AAC" w:rsidRDefault="007D6234" w:rsidP="007D6234">
      <w:pPr>
        <w:pStyle w:val="Telobesedila"/>
        <w:numPr>
          <w:ilvl w:val="0"/>
          <w:numId w:val="1"/>
        </w:numPr>
        <w:pBdr>
          <w:bottom w:val="single" w:sz="12" w:space="1" w:color="auto"/>
        </w:pBdr>
        <w:tabs>
          <w:tab w:val="left" w:pos="-1080"/>
          <w:tab w:val="left" w:pos="-720"/>
          <w:tab w:val="left" w:pos="0"/>
          <w:tab w:val="left" w:pos="810"/>
        </w:tabs>
        <w:spacing w:before="0" w:beforeAutospacing="0" w:after="0" w:afterAutospacing="0"/>
        <w:jc w:val="both"/>
        <w:rPr>
          <w:b/>
          <w:sz w:val="20"/>
          <w:szCs w:val="20"/>
        </w:rPr>
      </w:pPr>
      <w:r w:rsidRPr="00483AAC">
        <w:rPr>
          <w:b/>
          <w:sz w:val="20"/>
          <w:szCs w:val="20"/>
        </w:rPr>
        <w:t xml:space="preserve">BILANCA PRIHODKOV IN ODHODKOV </w:t>
      </w:r>
    </w:p>
    <w:p w14:paraId="276CD96B" w14:textId="4EECA654" w:rsidR="007D6234" w:rsidRPr="00483AAC" w:rsidRDefault="007D6234" w:rsidP="007D6234">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Skupina/Podskupina kontov/Konto</w:t>
      </w:r>
      <w:r w:rsidR="003C2434">
        <w:rPr>
          <w:sz w:val="20"/>
          <w:szCs w:val="20"/>
        </w:rPr>
        <w:tab/>
      </w:r>
      <w:r w:rsidR="003C2434">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t xml:space="preserve">          Proračun 202</w:t>
      </w:r>
      <w:r>
        <w:rPr>
          <w:sz w:val="20"/>
          <w:szCs w:val="20"/>
        </w:rPr>
        <w:t>6</w:t>
      </w:r>
    </w:p>
    <w:p w14:paraId="15DDA7D4" w14:textId="77777777" w:rsidR="007D6234" w:rsidRPr="00483AAC" w:rsidRDefault="007D6234" w:rsidP="007D6234">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__________________________________________________________________________________________</w:t>
      </w:r>
    </w:p>
    <w:p w14:paraId="737C2E34" w14:textId="77777777" w:rsidR="007D6234" w:rsidRPr="00483AAC" w:rsidRDefault="007D6234" w:rsidP="007D6234">
      <w:pPr>
        <w:pStyle w:val="Telobesedila"/>
        <w:tabs>
          <w:tab w:val="left" w:pos="-1080"/>
          <w:tab w:val="left" w:pos="-720"/>
          <w:tab w:val="left" w:pos="0"/>
          <w:tab w:val="left" w:pos="810"/>
        </w:tabs>
        <w:spacing w:before="0" w:beforeAutospacing="0" w:after="0" w:afterAutospacing="0"/>
        <w:rPr>
          <w:b/>
          <w:sz w:val="20"/>
          <w:szCs w:val="20"/>
        </w:rPr>
      </w:pPr>
      <w:r w:rsidRPr="00483AAC">
        <w:rPr>
          <w:b/>
          <w:sz w:val="20"/>
          <w:szCs w:val="20"/>
        </w:rPr>
        <w:t>I. SKUPAJ PRIHODKI (70+71+72+73+74)</w:t>
      </w:r>
      <w:r w:rsidRPr="00483AAC">
        <w:rPr>
          <w:b/>
          <w:sz w:val="20"/>
          <w:szCs w:val="20"/>
        </w:rPr>
        <w:tab/>
      </w:r>
      <w:r w:rsidRPr="00483AAC">
        <w:rPr>
          <w:b/>
          <w:sz w:val="20"/>
          <w:szCs w:val="20"/>
        </w:rPr>
        <w:tab/>
      </w:r>
      <w:r w:rsidRPr="00483AAC">
        <w:rPr>
          <w:b/>
          <w:sz w:val="20"/>
          <w:szCs w:val="20"/>
        </w:rPr>
        <w:tab/>
      </w:r>
      <w:r w:rsidRPr="00483AAC">
        <w:rPr>
          <w:b/>
          <w:sz w:val="20"/>
          <w:szCs w:val="20"/>
        </w:rPr>
        <w:tab/>
      </w:r>
      <w:r w:rsidRPr="00483AAC">
        <w:rPr>
          <w:b/>
          <w:sz w:val="20"/>
          <w:szCs w:val="20"/>
        </w:rPr>
        <w:tab/>
        <w:t xml:space="preserve"> </w:t>
      </w:r>
      <w:r w:rsidRPr="00483AAC">
        <w:rPr>
          <w:b/>
          <w:sz w:val="20"/>
          <w:szCs w:val="20"/>
        </w:rPr>
        <w:tab/>
        <w:t xml:space="preserve">   </w:t>
      </w:r>
      <w:r>
        <w:rPr>
          <w:b/>
          <w:sz w:val="20"/>
          <w:szCs w:val="20"/>
        </w:rPr>
        <w:t>9.795.985</w:t>
      </w:r>
    </w:p>
    <w:p w14:paraId="7E0577F3" w14:textId="77777777" w:rsidR="007D6234" w:rsidRPr="00483AAC" w:rsidRDefault="007D6234" w:rsidP="007D6234">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TEKOČI PRIHODKI (70+71)</w:t>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t xml:space="preserve"> </w:t>
      </w:r>
      <w:r w:rsidRPr="00483AAC">
        <w:rPr>
          <w:sz w:val="20"/>
          <w:szCs w:val="20"/>
        </w:rPr>
        <w:tab/>
        <w:t xml:space="preserve">   </w:t>
      </w:r>
      <w:r>
        <w:rPr>
          <w:sz w:val="20"/>
          <w:szCs w:val="20"/>
        </w:rPr>
        <w:t>6.032.648</w:t>
      </w:r>
    </w:p>
    <w:p w14:paraId="32D7973F" w14:textId="59C23D13" w:rsidR="007D6234" w:rsidRPr="00483AAC" w:rsidRDefault="007D6234" w:rsidP="007D6234">
      <w:pPr>
        <w:pStyle w:val="Telobesedila"/>
        <w:tabs>
          <w:tab w:val="left" w:pos="-1080"/>
          <w:tab w:val="left" w:pos="-720"/>
          <w:tab w:val="left" w:pos="0"/>
          <w:tab w:val="left" w:pos="810"/>
        </w:tabs>
        <w:spacing w:before="0" w:beforeAutospacing="0" w:after="0" w:afterAutospacing="0"/>
        <w:rPr>
          <w:b/>
          <w:bCs/>
          <w:sz w:val="20"/>
          <w:szCs w:val="20"/>
        </w:rPr>
      </w:pPr>
      <w:r w:rsidRPr="00483AAC">
        <w:rPr>
          <w:sz w:val="20"/>
          <w:szCs w:val="20"/>
        </w:rPr>
        <w:tab/>
        <w:t>70 DAVČNI PRIHODKI</w:t>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00315B40">
        <w:rPr>
          <w:sz w:val="20"/>
          <w:szCs w:val="20"/>
        </w:rPr>
        <w:t xml:space="preserve">   </w:t>
      </w:r>
      <w:r>
        <w:rPr>
          <w:b/>
          <w:bCs/>
          <w:i/>
          <w:iCs/>
          <w:sz w:val="20"/>
          <w:szCs w:val="20"/>
        </w:rPr>
        <w:t>5.333.288</w:t>
      </w:r>
    </w:p>
    <w:p w14:paraId="13D20A01" w14:textId="77777777" w:rsidR="007D6234" w:rsidRPr="00483AAC" w:rsidRDefault="007D6234" w:rsidP="007D6234">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ab/>
      </w:r>
      <w:r w:rsidRPr="00483AAC">
        <w:rPr>
          <w:sz w:val="20"/>
          <w:szCs w:val="20"/>
        </w:rPr>
        <w:tab/>
        <w:t>700 Davki na dohodek in dobiček</w:t>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t xml:space="preserve">   </w:t>
      </w:r>
      <w:r>
        <w:rPr>
          <w:sz w:val="20"/>
          <w:szCs w:val="20"/>
        </w:rPr>
        <w:t>4.804.848</w:t>
      </w:r>
    </w:p>
    <w:p w14:paraId="7BD69217" w14:textId="77777777" w:rsidR="007D6234" w:rsidRPr="00483AAC" w:rsidRDefault="007D6234" w:rsidP="007D6234">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ab/>
      </w:r>
      <w:r w:rsidRPr="00483AAC">
        <w:rPr>
          <w:sz w:val="20"/>
          <w:szCs w:val="20"/>
        </w:rPr>
        <w:tab/>
        <w:t>703 Davki na premoženje</w:t>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t xml:space="preserve">      </w:t>
      </w:r>
      <w:r>
        <w:rPr>
          <w:sz w:val="20"/>
          <w:szCs w:val="20"/>
        </w:rPr>
        <w:t>380.830</w:t>
      </w:r>
    </w:p>
    <w:p w14:paraId="71AF725D" w14:textId="77777777" w:rsidR="007D6234" w:rsidRPr="00483AAC" w:rsidRDefault="007D6234" w:rsidP="007D6234">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ab/>
      </w:r>
      <w:r w:rsidRPr="00483AAC">
        <w:rPr>
          <w:sz w:val="20"/>
          <w:szCs w:val="20"/>
        </w:rPr>
        <w:tab/>
        <w:t>704 Domači davki na blago in storitve</w:t>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t xml:space="preserve">      </w:t>
      </w:r>
      <w:r>
        <w:rPr>
          <w:sz w:val="20"/>
          <w:szCs w:val="20"/>
        </w:rPr>
        <w:t>147.610</w:t>
      </w:r>
    </w:p>
    <w:p w14:paraId="72C35D48" w14:textId="77777777" w:rsidR="007D6234" w:rsidRPr="00483AAC" w:rsidRDefault="007D6234" w:rsidP="007D6234">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ab/>
      </w:r>
      <w:r w:rsidRPr="00483AAC">
        <w:rPr>
          <w:sz w:val="20"/>
          <w:szCs w:val="20"/>
        </w:rPr>
        <w:tab/>
        <w:t>706 Drugi davki</w:t>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t xml:space="preserve">                 0</w:t>
      </w:r>
    </w:p>
    <w:p w14:paraId="4BDE8AF7" w14:textId="77777777" w:rsidR="007D6234" w:rsidRPr="00483AAC" w:rsidRDefault="007D6234" w:rsidP="007D6234">
      <w:pPr>
        <w:pStyle w:val="Telobesedila"/>
        <w:tabs>
          <w:tab w:val="left" w:pos="-1080"/>
          <w:tab w:val="left" w:pos="-720"/>
          <w:tab w:val="left" w:pos="0"/>
          <w:tab w:val="left" w:pos="810"/>
        </w:tabs>
        <w:spacing w:before="0" w:beforeAutospacing="0" w:after="0" w:afterAutospacing="0"/>
        <w:rPr>
          <w:b/>
          <w:bCs/>
          <w:sz w:val="20"/>
          <w:szCs w:val="20"/>
        </w:rPr>
      </w:pPr>
      <w:r w:rsidRPr="00483AAC">
        <w:rPr>
          <w:sz w:val="20"/>
          <w:szCs w:val="20"/>
        </w:rPr>
        <w:tab/>
        <w:t>71 NEDAVČNI PRIHODKI</w:t>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i/>
          <w:iCs/>
          <w:sz w:val="20"/>
          <w:szCs w:val="20"/>
        </w:rPr>
        <w:t xml:space="preserve">      </w:t>
      </w:r>
      <w:r>
        <w:rPr>
          <w:b/>
          <w:bCs/>
          <w:i/>
          <w:iCs/>
          <w:sz w:val="20"/>
          <w:szCs w:val="20"/>
        </w:rPr>
        <w:t>699.360</w:t>
      </w:r>
    </w:p>
    <w:p w14:paraId="338610A7" w14:textId="77777777" w:rsidR="007D6234" w:rsidRPr="00483AAC" w:rsidRDefault="007D6234" w:rsidP="007D6234">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ab/>
      </w:r>
      <w:r w:rsidRPr="00483AAC">
        <w:rPr>
          <w:sz w:val="20"/>
          <w:szCs w:val="20"/>
        </w:rPr>
        <w:tab/>
        <w:t>710 Udeležba na dobičku in dohodki od premoženja</w:t>
      </w:r>
      <w:r w:rsidRPr="00483AAC">
        <w:rPr>
          <w:sz w:val="20"/>
          <w:szCs w:val="20"/>
        </w:rPr>
        <w:tab/>
      </w:r>
      <w:r w:rsidRPr="00483AAC">
        <w:rPr>
          <w:sz w:val="20"/>
          <w:szCs w:val="20"/>
        </w:rPr>
        <w:tab/>
      </w:r>
      <w:r w:rsidRPr="00483AAC">
        <w:rPr>
          <w:sz w:val="20"/>
          <w:szCs w:val="20"/>
        </w:rPr>
        <w:tab/>
      </w:r>
      <w:r w:rsidRPr="00483AAC">
        <w:rPr>
          <w:sz w:val="20"/>
          <w:szCs w:val="20"/>
        </w:rPr>
        <w:tab/>
        <w:t xml:space="preserve">      </w:t>
      </w:r>
      <w:r>
        <w:rPr>
          <w:sz w:val="20"/>
          <w:szCs w:val="20"/>
        </w:rPr>
        <w:t>328.060</w:t>
      </w:r>
    </w:p>
    <w:p w14:paraId="3939B83A" w14:textId="77777777" w:rsidR="007D6234" w:rsidRPr="00483AAC" w:rsidRDefault="007D6234" w:rsidP="007D6234">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ab/>
      </w:r>
      <w:r w:rsidRPr="00483AAC">
        <w:rPr>
          <w:sz w:val="20"/>
          <w:szCs w:val="20"/>
        </w:rPr>
        <w:tab/>
        <w:t>711 Takse in pristojbine</w:t>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t xml:space="preserve">        </w:t>
      </w:r>
      <w:r>
        <w:rPr>
          <w:sz w:val="20"/>
          <w:szCs w:val="20"/>
        </w:rPr>
        <w:t xml:space="preserve">  9.000</w:t>
      </w:r>
    </w:p>
    <w:p w14:paraId="765D4F93" w14:textId="77777777" w:rsidR="007D6234" w:rsidRPr="00483AAC" w:rsidRDefault="007D6234" w:rsidP="007D6234">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ab/>
      </w:r>
      <w:r w:rsidRPr="00483AAC">
        <w:rPr>
          <w:sz w:val="20"/>
          <w:szCs w:val="20"/>
        </w:rPr>
        <w:tab/>
        <w:t>712 Globe in druge denarne kazni</w:t>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t xml:space="preserve">      </w:t>
      </w:r>
      <w:r>
        <w:rPr>
          <w:sz w:val="20"/>
          <w:szCs w:val="20"/>
        </w:rPr>
        <w:t>125.300</w:t>
      </w:r>
    </w:p>
    <w:p w14:paraId="74C2B7AE" w14:textId="77777777" w:rsidR="007D6234" w:rsidRPr="00483AAC" w:rsidRDefault="007D6234" w:rsidP="007D6234">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ab/>
      </w:r>
      <w:r w:rsidRPr="00483AAC">
        <w:rPr>
          <w:sz w:val="20"/>
          <w:szCs w:val="20"/>
        </w:rPr>
        <w:tab/>
        <w:t>713 Prihodki od prodaje blaga in storitev</w:t>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t xml:space="preserve">        </w:t>
      </w:r>
      <w:r>
        <w:rPr>
          <w:sz w:val="20"/>
          <w:szCs w:val="20"/>
        </w:rPr>
        <w:t>12.000</w:t>
      </w:r>
    </w:p>
    <w:p w14:paraId="6D0D8306" w14:textId="77777777" w:rsidR="007D6234" w:rsidRPr="00483AAC" w:rsidRDefault="007D6234" w:rsidP="007D6234">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ab/>
      </w:r>
      <w:r w:rsidRPr="00483AAC">
        <w:rPr>
          <w:sz w:val="20"/>
          <w:szCs w:val="20"/>
        </w:rPr>
        <w:tab/>
        <w:t>714 Drugi nedavčni prihodki</w:t>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t xml:space="preserve">      </w:t>
      </w:r>
      <w:r>
        <w:rPr>
          <w:sz w:val="20"/>
          <w:szCs w:val="20"/>
        </w:rPr>
        <w:t>225.000</w:t>
      </w:r>
    </w:p>
    <w:p w14:paraId="3A685DEA" w14:textId="77777777" w:rsidR="007D6234" w:rsidRPr="00483AAC" w:rsidRDefault="007D6234" w:rsidP="007D6234">
      <w:pPr>
        <w:pStyle w:val="Telobesedila"/>
        <w:tabs>
          <w:tab w:val="left" w:pos="-1080"/>
          <w:tab w:val="left" w:pos="-720"/>
          <w:tab w:val="left" w:pos="0"/>
          <w:tab w:val="left" w:pos="810"/>
        </w:tabs>
        <w:spacing w:before="0" w:beforeAutospacing="0" w:after="0" w:afterAutospacing="0"/>
        <w:rPr>
          <w:b/>
          <w:bCs/>
          <w:sz w:val="20"/>
          <w:szCs w:val="20"/>
        </w:rPr>
      </w:pPr>
      <w:r w:rsidRPr="00483AAC">
        <w:rPr>
          <w:sz w:val="20"/>
          <w:szCs w:val="20"/>
        </w:rPr>
        <w:tab/>
        <w:t>72 KAPITALSKI PRIHODKI</w:t>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t xml:space="preserve">  </w:t>
      </w:r>
      <w:r w:rsidRPr="00483AAC">
        <w:rPr>
          <w:sz w:val="20"/>
          <w:szCs w:val="20"/>
        </w:rPr>
        <w:tab/>
      </w:r>
      <w:r w:rsidRPr="00483AAC">
        <w:rPr>
          <w:b/>
          <w:bCs/>
          <w:i/>
          <w:iCs/>
          <w:sz w:val="20"/>
          <w:szCs w:val="20"/>
        </w:rPr>
        <w:t xml:space="preserve">      </w:t>
      </w:r>
      <w:r>
        <w:rPr>
          <w:b/>
          <w:bCs/>
          <w:i/>
          <w:iCs/>
          <w:sz w:val="20"/>
          <w:szCs w:val="20"/>
        </w:rPr>
        <w:t>603.000</w:t>
      </w:r>
    </w:p>
    <w:p w14:paraId="50E7A0AA" w14:textId="77777777" w:rsidR="007D6234" w:rsidRPr="00483AAC" w:rsidRDefault="007D6234" w:rsidP="007D6234">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ab/>
      </w:r>
      <w:r w:rsidRPr="00483AAC">
        <w:rPr>
          <w:sz w:val="20"/>
          <w:szCs w:val="20"/>
        </w:rPr>
        <w:tab/>
        <w:t>720 Prihodki od prodaje osnovnih sredstev</w:t>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t xml:space="preserve">        </w:t>
      </w:r>
      <w:r>
        <w:rPr>
          <w:sz w:val="20"/>
          <w:szCs w:val="20"/>
        </w:rPr>
        <w:t>25.000</w:t>
      </w:r>
    </w:p>
    <w:p w14:paraId="610B7E9C" w14:textId="77777777" w:rsidR="007D6234" w:rsidRPr="00483AAC" w:rsidRDefault="007D6234" w:rsidP="007D6234">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ab/>
      </w:r>
      <w:r w:rsidRPr="00483AAC">
        <w:rPr>
          <w:sz w:val="20"/>
          <w:szCs w:val="20"/>
        </w:rPr>
        <w:tab/>
        <w:t>721 Prihodki od prodaje zalog</w:t>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t xml:space="preserve">   0</w:t>
      </w:r>
    </w:p>
    <w:p w14:paraId="1105133F" w14:textId="77777777" w:rsidR="007D6234" w:rsidRPr="00483AAC" w:rsidRDefault="007D6234" w:rsidP="007D6234">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ab/>
      </w:r>
      <w:r w:rsidRPr="00483AAC">
        <w:rPr>
          <w:sz w:val="20"/>
          <w:szCs w:val="20"/>
        </w:rPr>
        <w:tab/>
        <w:t>722 Prihodki od prodaje zemljišč in neopredmetenih dolgoročnih sredstev</w:t>
      </w:r>
      <w:r w:rsidRPr="00483AAC">
        <w:rPr>
          <w:sz w:val="20"/>
          <w:szCs w:val="20"/>
        </w:rPr>
        <w:tab/>
        <w:t xml:space="preserve">      </w:t>
      </w:r>
      <w:r>
        <w:rPr>
          <w:sz w:val="20"/>
          <w:szCs w:val="20"/>
        </w:rPr>
        <w:t>578.000</w:t>
      </w:r>
    </w:p>
    <w:p w14:paraId="0AC012EF" w14:textId="77777777" w:rsidR="007D6234" w:rsidRPr="00483AAC" w:rsidRDefault="007D6234" w:rsidP="007D6234">
      <w:pPr>
        <w:pStyle w:val="Telobesedila"/>
        <w:tabs>
          <w:tab w:val="left" w:pos="-1080"/>
          <w:tab w:val="left" w:pos="-720"/>
          <w:tab w:val="left" w:pos="0"/>
          <w:tab w:val="left" w:pos="810"/>
        </w:tabs>
        <w:spacing w:before="0" w:beforeAutospacing="0" w:after="0" w:afterAutospacing="0"/>
        <w:rPr>
          <w:i/>
          <w:iCs/>
          <w:sz w:val="20"/>
          <w:szCs w:val="20"/>
        </w:rPr>
      </w:pPr>
      <w:r w:rsidRPr="00483AAC">
        <w:rPr>
          <w:sz w:val="20"/>
          <w:szCs w:val="20"/>
        </w:rPr>
        <w:tab/>
        <w:t>73 PREJETE DONACIJE</w:t>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b/>
          <w:bCs/>
          <w:i/>
          <w:iCs/>
          <w:sz w:val="20"/>
          <w:szCs w:val="20"/>
        </w:rPr>
        <w:t xml:space="preserve">             </w:t>
      </w:r>
      <w:r>
        <w:rPr>
          <w:b/>
          <w:bCs/>
          <w:i/>
          <w:iCs/>
          <w:sz w:val="20"/>
          <w:szCs w:val="20"/>
        </w:rPr>
        <w:t xml:space="preserve">    0</w:t>
      </w:r>
    </w:p>
    <w:p w14:paraId="05A31366" w14:textId="77777777" w:rsidR="007D6234" w:rsidRPr="00483AAC" w:rsidRDefault="007D6234" w:rsidP="007D6234">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ab/>
      </w:r>
      <w:r w:rsidRPr="00483AAC">
        <w:rPr>
          <w:sz w:val="20"/>
          <w:szCs w:val="20"/>
        </w:rPr>
        <w:tab/>
        <w:t>730 Prejete donacije iz domačih virov</w:t>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t xml:space="preserve">             </w:t>
      </w:r>
      <w:r>
        <w:rPr>
          <w:sz w:val="20"/>
          <w:szCs w:val="20"/>
        </w:rPr>
        <w:t xml:space="preserve">    </w:t>
      </w:r>
      <w:r w:rsidRPr="00483AAC">
        <w:rPr>
          <w:sz w:val="20"/>
          <w:szCs w:val="20"/>
        </w:rPr>
        <w:t>0</w:t>
      </w:r>
    </w:p>
    <w:p w14:paraId="5C2BE8D9" w14:textId="77777777" w:rsidR="007D6234" w:rsidRPr="00483AAC" w:rsidRDefault="007D6234" w:rsidP="007D6234">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ab/>
      </w:r>
      <w:r w:rsidRPr="00483AAC">
        <w:rPr>
          <w:sz w:val="20"/>
          <w:szCs w:val="20"/>
        </w:rPr>
        <w:tab/>
        <w:t>731 Prejete donacije iz tujine</w:t>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t xml:space="preserve">               </w:t>
      </w:r>
      <w:r w:rsidRPr="00483AAC">
        <w:rPr>
          <w:sz w:val="20"/>
          <w:szCs w:val="20"/>
        </w:rPr>
        <w:tab/>
        <w:t xml:space="preserve">   0</w:t>
      </w:r>
    </w:p>
    <w:p w14:paraId="1B90C0E6" w14:textId="77777777" w:rsidR="007D6234" w:rsidRPr="00483AAC" w:rsidRDefault="007D6234" w:rsidP="007D6234">
      <w:pPr>
        <w:pStyle w:val="Telobesedila"/>
        <w:tabs>
          <w:tab w:val="left" w:pos="-1080"/>
          <w:tab w:val="left" w:pos="-720"/>
          <w:tab w:val="left" w:pos="0"/>
          <w:tab w:val="left" w:pos="810"/>
        </w:tabs>
        <w:spacing w:before="0" w:beforeAutospacing="0" w:after="0" w:afterAutospacing="0"/>
        <w:rPr>
          <w:b/>
          <w:bCs/>
          <w:sz w:val="20"/>
          <w:szCs w:val="20"/>
        </w:rPr>
      </w:pPr>
      <w:r w:rsidRPr="00483AAC">
        <w:rPr>
          <w:sz w:val="20"/>
          <w:szCs w:val="20"/>
        </w:rPr>
        <w:tab/>
        <w:t>74 TRANSFERNI PRIHODKI</w:t>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t xml:space="preserve">  </w:t>
      </w:r>
      <w:r w:rsidRPr="00483AAC">
        <w:rPr>
          <w:sz w:val="20"/>
          <w:szCs w:val="20"/>
        </w:rPr>
        <w:tab/>
      </w:r>
      <w:r w:rsidRPr="00483AAC">
        <w:rPr>
          <w:i/>
          <w:iCs/>
          <w:sz w:val="20"/>
          <w:szCs w:val="20"/>
        </w:rPr>
        <w:t xml:space="preserve">   </w:t>
      </w:r>
      <w:r>
        <w:rPr>
          <w:i/>
          <w:iCs/>
          <w:sz w:val="20"/>
          <w:szCs w:val="20"/>
        </w:rPr>
        <w:t>3.160.337</w:t>
      </w:r>
    </w:p>
    <w:p w14:paraId="1B44F8E5" w14:textId="77777777" w:rsidR="007D6234" w:rsidRPr="00483AAC" w:rsidRDefault="007D6234" w:rsidP="007D6234">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ab/>
      </w:r>
      <w:r w:rsidRPr="00483AAC">
        <w:rPr>
          <w:sz w:val="20"/>
          <w:szCs w:val="20"/>
        </w:rPr>
        <w:tab/>
        <w:t>740 Transferni prihodki iz drugih javnofinančnih institucij</w:t>
      </w:r>
      <w:r w:rsidRPr="00483AAC">
        <w:rPr>
          <w:sz w:val="20"/>
          <w:szCs w:val="20"/>
        </w:rPr>
        <w:tab/>
      </w:r>
      <w:r w:rsidRPr="00483AAC">
        <w:rPr>
          <w:sz w:val="20"/>
          <w:szCs w:val="20"/>
        </w:rPr>
        <w:tab/>
      </w:r>
      <w:r w:rsidRPr="00483AAC">
        <w:rPr>
          <w:sz w:val="20"/>
          <w:szCs w:val="20"/>
        </w:rPr>
        <w:tab/>
      </w:r>
      <w:r>
        <w:rPr>
          <w:i/>
          <w:iCs/>
          <w:sz w:val="20"/>
          <w:szCs w:val="20"/>
        </w:rPr>
        <w:t xml:space="preserve">   2.246.377</w:t>
      </w:r>
    </w:p>
    <w:p w14:paraId="400D2BA7" w14:textId="54CA4C09" w:rsidR="007D6234" w:rsidRPr="00483AAC" w:rsidRDefault="007D6234" w:rsidP="007D6234">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ab/>
      </w:r>
      <w:r w:rsidRPr="00483AAC">
        <w:rPr>
          <w:sz w:val="20"/>
          <w:szCs w:val="20"/>
        </w:rPr>
        <w:tab/>
        <w:t>741 Prejeta sredstva iz državnega proračuna iz sredstev proračuna Evropske unije</w:t>
      </w:r>
      <w:r>
        <w:rPr>
          <w:sz w:val="20"/>
          <w:szCs w:val="20"/>
        </w:rPr>
        <w:t xml:space="preserve">   914.00</w:t>
      </w:r>
      <w:r w:rsidRPr="00483AAC">
        <w:rPr>
          <w:sz w:val="20"/>
          <w:szCs w:val="20"/>
        </w:rPr>
        <w:t>0</w:t>
      </w:r>
    </w:p>
    <w:p w14:paraId="545083ED" w14:textId="77777777" w:rsidR="007D6234" w:rsidRPr="00483AAC" w:rsidRDefault="007D6234" w:rsidP="007D6234">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ab/>
        <w:t>78 PREJETA SREDSTVA IZ EVROPSKE UNIJE</w:t>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b/>
          <w:bCs/>
          <w:sz w:val="20"/>
          <w:szCs w:val="20"/>
        </w:rPr>
        <w:t xml:space="preserve">                 0</w:t>
      </w:r>
    </w:p>
    <w:p w14:paraId="2FE20845" w14:textId="77777777" w:rsidR="007D6234" w:rsidRPr="00483AAC" w:rsidRDefault="007D6234" w:rsidP="007D6234">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ab/>
      </w:r>
      <w:r w:rsidRPr="00483AAC">
        <w:rPr>
          <w:sz w:val="20"/>
          <w:szCs w:val="20"/>
        </w:rPr>
        <w:tab/>
        <w:t>787 Prejeta sredstva od drugih evropskih institucij</w:t>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t xml:space="preserve">   0</w:t>
      </w:r>
    </w:p>
    <w:p w14:paraId="0D640B7F" w14:textId="77777777" w:rsidR="007D6234" w:rsidRPr="00483AAC" w:rsidRDefault="007D6234" w:rsidP="007D6234">
      <w:pPr>
        <w:pStyle w:val="Telobesedila"/>
        <w:tabs>
          <w:tab w:val="left" w:pos="-1080"/>
          <w:tab w:val="left" w:pos="-720"/>
          <w:tab w:val="left" w:pos="0"/>
          <w:tab w:val="left" w:pos="810"/>
        </w:tabs>
        <w:spacing w:before="0" w:beforeAutospacing="0" w:after="0" w:afterAutospacing="0"/>
        <w:rPr>
          <w:b/>
          <w:sz w:val="20"/>
          <w:szCs w:val="20"/>
        </w:rPr>
      </w:pPr>
      <w:r w:rsidRPr="00483AAC">
        <w:rPr>
          <w:b/>
          <w:sz w:val="20"/>
          <w:szCs w:val="20"/>
        </w:rPr>
        <w:lastRenderedPageBreak/>
        <w:t>II. SKUPAJ ODHODKI (40+41+42+43)</w:t>
      </w:r>
      <w:r w:rsidRPr="00483AAC">
        <w:rPr>
          <w:b/>
          <w:sz w:val="20"/>
          <w:szCs w:val="20"/>
        </w:rPr>
        <w:tab/>
      </w:r>
      <w:r w:rsidRPr="00483AAC">
        <w:rPr>
          <w:b/>
          <w:sz w:val="20"/>
          <w:szCs w:val="20"/>
        </w:rPr>
        <w:tab/>
      </w:r>
      <w:r w:rsidRPr="00483AAC">
        <w:rPr>
          <w:b/>
          <w:sz w:val="20"/>
          <w:szCs w:val="20"/>
        </w:rPr>
        <w:tab/>
      </w:r>
      <w:r w:rsidRPr="00483AAC">
        <w:rPr>
          <w:b/>
          <w:sz w:val="20"/>
          <w:szCs w:val="20"/>
        </w:rPr>
        <w:tab/>
      </w:r>
      <w:r w:rsidRPr="00483AAC">
        <w:rPr>
          <w:b/>
          <w:sz w:val="20"/>
          <w:szCs w:val="20"/>
        </w:rPr>
        <w:tab/>
        <w:t xml:space="preserve">   </w:t>
      </w:r>
      <w:r w:rsidRPr="00483AAC">
        <w:rPr>
          <w:b/>
          <w:sz w:val="20"/>
          <w:szCs w:val="20"/>
        </w:rPr>
        <w:tab/>
      </w:r>
      <w:r w:rsidRPr="00483AAC">
        <w:rPr>
          <w:b/>
          <w:sz w:val="20"/>
          <w:szCs w:val="20"/>
        </w:rPr>
        <w:tab/>
        <w:t xml:space="preserve"> </w:t>
      </w:r>
      <w:r>
        <w:rPr>
          <w:b/>
          <w:sz w:val="20"/>
          <w:szCs w:val="20"/>
        </w:rPr>
        <w:t xml:space="preserve"> 12.375.957</w:t>
      </w:r>
    </w:p>
    <w:p w14:paraId="5219C51A" w14:textId="77777777" w:rsidR="007D6234" w:rsidRPr="00483AAC" w:rsidRDefault="007D6234" w:rsidP="007D6234">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ab/>
        <w:t>40 TEKOČI ODHODKI</w:t>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i/>
          <w:iCs/>
          <w:sz w:val="20"/>
          <w:szCs w:val="20"/>
        </w:rPr>
        <w:t xml:space="preserve">    </w:t>
      </w:r>
      <w:r>
        <w:rPr>
          <w:b/>
          <w:bCs/>
          <w:i/>
          <w:iCs/>
          <w:sz w:val="20"/>
          <w:szCs w:val="20"/>
        </w:rPr>
        <w:t>1.714.667</w:t>
      </w:r>
    </w:p>
    <w:p w14:paraId="41AB589A" w14:textId="77777777" w:rsidR="007D6234" w:rsidRPr="00483AAC" w:rsidRDefault="007D6234" w:rsidP="007D6234">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ab/>
      </w:r>
      <w:r w:rsidRPr="00483AAC">
        <w:rPr>
          <w:sz w:val="20"/>
          <w:szCs w:val="20"/>
        </w:rPr>
        <w:tab/>
        <w:t>400 Plače in drugi izdatki zaposlenim</w:t>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t xml:space="preserve">       </w:t>
      </w:r>
      <w:r>
        <w:rPr>
          <w:sz w:val="20"/>
          <w:szCs w:val="20"/>
        </w:rPr>
        <w:t>520.185</w:t>
      </w:r>
    </w:p>
    <w:p w14:paraId="6572E3D6" w14:textId="77777777" w:rsidR="007D6234" w:rsidRPr="00483AAC" w:rsidRDefault="007D6234" w:rsidP="007D6234">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ab/>
      </w:r>
      <w:r w:rsidRPr="00483AAC">
        <w:rPr>
          <w:sz w:val="20"/>
          <w:szCs w:val="20"/>
        </w:rPr>
        <w:tab/>
        <w:t>401 Prispevki delodajalcev za socialno varnost</w:t>
      </w:r>
      <w:r w:rsidRPr="00483AAC">
        <w:rPr>
          <w:sz w:val="20"/>
          <w:szCs w:val="20"/>
        </w:rPr>
        <w:tab/>
      </w:r>
      <w:r w:rsidRPr="00483AAC">
        <w:rPr>
          <w:sz w:val="20"/>
          <w:szCs w:val="20"/>
        </w:rPr>
        <w:tab/>
      </w:r>
      <w:r w:rsidRPr="00483AAC">
        <w:rPr>
          <w:sz w:val="20"/>
          <w:szCs w:val="20"/>
        </w:rPr>
        <w:tab/>
      </w:r>
      <w:r w:rsidRPr="00483AAC">
        <w:rPr>
          <w:sz w:val="20"/>
          <w:szCs w:val="20"/>
        </w:rPr>
        <w:tab/>
        <w:t xml:space="preserve">         </w:t>
      </w:r>
      <w:r>
        <w:rPr>
          <w:sz w:val="20"/>
          <w:szCs w:val="20"/>
        </w:rPr>
        <w:t>88.165</w:t>
      </w:r>
    </w:p>
    <w:p w14:paraId="039B650F" w14:textId="77777777" w:rsidR="007D6234" w:rsidRPr="00483AAC" w:rsidRDefault="007D6234" w:rsidP="007D6234">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ab/>
      </w:r>
      <w:r w:rsidRPr="00483AAC">
        <w:rPr>
          <w:sz w:val="20"/>
          <w:szCs w:val="20"/>
        </w:rPr>
        <w:tab/>
        <w:t>402 Izdatki za blago in storitve</w:t>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t xml:space="preserve">       </w:t>
      </w:r>
      <w:r>
        <w:rPr>
          <w:sz w:val="20"/>
          <w:szCs w:val="20"/>
        </w:rPr>
        <w:t>951.160</w:t>
      </w:r>
    </w:p>
    <w:p w14:paraId="7B809B88" w14:textId="77777777" w:rsidR="007D6234" w:rsidRPr="00483AAC" w:rsidRDefault="007D6234" w:rsidP="007D6234">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ab/>
      </w:r>
      <w:r w:rsidRPr="00483AAC">
        <w:rPr>
          <w:sz w:val="20"/>
          <w:szCs w:val="20"/>
        </w:rPr>
        <w:tab/>
        <w:t>403 Plačila domačih obresti</w:t>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t xml:space="preserve">       </w:t>
      </w:r>
      <w:r>
        <w:rPr>
          <w:sz w:val="20"/>
          <w:szCs w:val="20"/>
        </w:rPr>
        <w:t xml:space="preserve">  89.000</w:t>
      </w:r>
    </w:p>
    <w:p w14:paraId="0FDB9B42" w14:textId="77777777" w:rsidR="007D6234" w:rsidRPr="00483AAC" w:rsidRDefault="007D6234" w:rsidP="007D6234">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ab/>
      </w:r>
      <w:r w:rsidRPr="00483AAC">
        <w:rPr>
          <w:sz w:val="20"/>
          <w:szCs w:val="20"/>
        </w:rPr>
        <w:tab/>
        <w:t>409 Rezerve</w:t>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t xml:space="preserve">         </w:t>
      </w:r>
      <w:r>
        <w:rPr>
          <w:sz w:val="20"/>
          <w:szCs w:val="20"/>
        </w:rPr>
        <w:t>66.157</w:t>
      </w:r>
    </w:p>
    <w:p w14:paraId="76DFE759" w14:textId="77777777" w:rsidR="007D6234" w:rsidRPr="00483AAC" w:rsidRDefault="007D6234" w:rsidP="007D6234">
      <w:pPr>
        <w:pStyle w:val="Telobesedila"/>
        <w:tabs>
          <w:tab w:val="left" w:pos="-1080"/>
          <w:tab w:val="left" w:pos="-720"/>
          <w:tab w:val="left" w:pos="0"/>
          <w:tab w:val="left" w:pos="810"/>
        </w:tabs>
        <w:spacing w:before="0" w:beforeAutospacing="0" w:after="0" w:afterAutospacing="0"/>
        <w:rPr>
          <w:b/>
          <w:bCs/>
          <w:i/>
          <w:iCs/>
          <w:sz w:val="20"/>
          <w:szCs w:val="20"/>
        </w:rPr>
      </w:pPr>
      <w:r w:rsidRPr="00483AAC">
        <w:rPr>
          <w:sz w:val="20"/>
          <w:szCs w:val="20"/>
        </w:rPr>
        <w:tab/>
        <w:t>41 TEKOČI TRANSFERI</w:t>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b/>
          <w:bCs/>
          <w:i/>
          <w:iCs/>
          <w:sz w:val="20"/>
          <w:szCs w:val="20"/>
        </w:rPr>
        <w:t xml:space="preserve">    </w:t>
      </w:r>
      <w:r>
        <w:rPr>
          <w:b/>
          <w:bCs/>
          <w:i/>
          <w:iCs/>
          <w:sz w:val="20"/>
          <w:szCs w:val="20"/>
        </w:rPr>
        <w:t>3.337.650</w:t>
      </w:r>
    </w:p>
    <w:p w14:paraId="06BB4044" w14:textId="77777777" w:rsidR="007D6234" w:rsidRPr="00483AAC" w:rsidRDefault="007D6234" w:rsidP="007D6234">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ab/>
      </w:r>
      <w:r w:rsidRPr="00483AAC">
        <w:rPr>
          <w:sz w:val="20"/>
          <w:szCs w:val="20"/>
        </w:rPr>
        <w:tab/>
        <w:t>410 Subvencije</w:t>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t xml:space="preserve">       </w:t>
      </w:r>
      <w:r>
        <w:rPr>
          <w:sz w:val="20"/>
          <w:szCs w:val="20"/>
        </w:rPr>
        <w:t>111</w:t>
      </w:r>
      <w:r w:rsidRPr="00483AAC">
        <w:rPr>
          <w:sz w:val="20"/>
          <w:szCs w:val="20"/>
        </w:rPr>
        <w:t>.000</w:t>
      </w:r>
    </w:p>
    <w:p w14:paraId="589D18CA" w14:textId="77777777" w:rsidR="007D6234" w:rsidRPr="00483AAC" w:rsidRDefault="007D6234" w:rsidP="007D6234">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ab/>
      </w:r>
      <w:r w:rsidRPr="00483AAC">
        <w:rPr>
          <w:sz w:val="20"/>
          <w:szCs w:val="20"/>
        </w:rPr>
        <w:tab/>
        <w:t>411 Transferi posameznikom in gospodinjstvom</w:t>
      </w:r>
      <w:r w:rsidRPr="00483AAC">
        <w:rPr>
          <w:sz w:val="20"/>
          <w:szCs w:val="20"/>
        </w:rPr>
        <w:tab/>
      </w:r>
      <w:r w:rsidRPr="00483AAC">
        <w:rPr>
          <w:sz w:val="20"/>
          <w:szCs w:val="20"/>
        </w:rPr>
        <w:tab/>
      </w:r>
      <w:r w:rsidRPr="00483AAC">
        <w:rPr>
          <w:sz w:val="20"/>
          <w:szCs w:val="20"/>
        </w:rPr>
        <w:tab/>
      </w:r>
      <w:r w:rsidRPr="00483AAC">
        <w:rPr>
          <w:sz w:val="20"/>
          <w:szCs w:val="20"/>
        </w:rPr>
        <w:tab/>
        <w:t xml:space="preserve">    </w:t>
      </w:r>
      <w:r>
        <w:rPr>
          <w:sz w:val="20"/>
          <w:szCs w:val="20"/>
        </w:rPr>
        <w:t>1.673.020</w:t>
      </w:r>
    </w:p>
    <w:p w14:paraId="1DCCDE0B" w14:textId="77777777" w:rsidR="007D6234" w:rsidRPr="00483AAC" w:rsidRDefault="007D6234" w:rsidP="007D6234">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ab/>
      </w:r>
      <w:r w:rsidRPr="00483AAC">
        <w:rPr>
          <w:sz w:val="20"/>
          <w:szCs w:val="20"/>
        </w:rPr>
        <w:tab/>
        <w:t>412 Transferi neprofitnim organizacijam in ustanovam</w:t>
      </w:r>
      <w:r w:rsidRPr="00483AAC">
        <w:rPr>
          <w:sz w:val="20"/>
          <w:szCs w:val="20"/>
        </w:rPr>
        <w:tab/>
      </w:r>
      <w:r w:rsidRPr="00483AAC">
        <w:rPr>
          <w:sz w:val="20"/>
          <w:szCs w:val="20"/>
        </w:rPr>
        <w:tab/>
      </w:r>
      <w:r w:rsidRPr="00483AAC">
        <w:rPr>
          <w:sz w:val="20"/>
          <w:szCs w:val="20"/>
        </w:rPr>
        <w:tab/>
        <w:t xml:space="preserve">       </w:t>
      </w:r>
      <w:r>
        <w:rPr>
          <w:sz w:val="20"/>
          <w:szCs w:val="20"/>
        </w:rPr>
        <w:t>223.200</w:t>
      </w:r>
    </w:p>
    <w:p w14:paraId="576F0B9C" w14:textId="77777777" w:rsidR="007D6234" w:rsidRPr="00483AAC" w:rsidRDefault="007D6234" w:rsidP="007D6234">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ab/>
      </w:r>
      <w:r w:rsidRPr="00483AAC">
        <w:rPr>
          <w:sz w:val="20"/>
          <w:szCs w:val="20"/>
        </w:rPr>
        <w:tab/>
        <w:t>413 Drugi tekoči domači transferi</w:t>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t xml:space="preserve">    </w:t>
      </w:r>
      <w:r>
        <w:rPr>
          <w:sz w:val="20"/>
          <w:szCs w:val="20"/>
        </w:rPr>
        <w:t>1.330.430</w:t>
      </w:r>
    </w:p>
    <w:p w14:paraId="5A1D41AD" w14:textId="77777777" w:rsidR="007D6234" w:rsidRPr="00483AAC" w:rsidRDefault="007D6234" w:rsidP="007D6234">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ab/>
      </w:r>
      <w:r w:rsidRPr="00483AAC">
        <w:rPr>
          <w:sz w:val="20"/>
          <w:szCs w:val="20"/>
        </w:rPr>
        <w:tab/>
        <w:t>414 Tekoči transferi v tujino</w:t>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t xml:space="preserve">                  0</w:t>
      </w:r>
    </w:p>
    <w:p w14:paraId="2F6D7A2B" w14:textId="77777777" w:rsidR="007D6234" w:rsidRPr="00483AAC" w:rsidRDefault="007D6234" w:rsidP="007D6234">
      <w:pPr>
        <w:pStyle w:val="Telobesedila"/>
        <w:tabs>
          <w:tab w:val="left" w:pos="-1080"/>
          <w:tab w:val="left" w:pos="-720"/>
          <w:tab w:val="left" w:pos="0"/>
          <w:tab w:val="left" w:pos="810"/>
        </w:tabs>
        <w:spacing w:before="0" w:beforeAutospacing="0" w:after="0" w:afterAutospacing="0"/>
        <w:rPr>
          <w:b/>
          <w:bCs/>
          <w:sz w:val="20"/>
          <w:szCs w:val="20"/>
        </w:rPr>
      </w:pPr>
      <w:r w:rsidRPr="00483AAC">
        <w:rPr>
          <w:sz w:val="20"/>
          <w:szCs w:val="20"/>
        </w:rPr>
        <w:tab/>
        <w:t xml:space="preserve">42 INVESTICIJSKI ODHODKI </w:t>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b/>
          <w:bCs/>
          <w:i/>
          <w:iCs/>
          <w:sz w:val="20"/>
          <w:szCs w:val="20"/>
        </w:rPr>
        <w:t xml:space="preserve">    </w:t>
      </w:r>
      <w:r>
        <w:rPr>
          <w:b/>
          <w:bCs/>
          <w:i/>
          <w:iCs/>
          <w:sz w:val="20"/>
          <w:szCs w:val="20"/>
        </w:rPr>
        <w:t>7.103.840</w:t>
      </w:r>
    </w:p>
    <w:p w14:paraId="15F481D1" w14:textId="77777777" w:rsidR="007D6234" w:rsidRPr="00483AAC" w:rsidRDefault="007D6234" w:rsidP="007D6234">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ab/>
      </w:r>
      <w:r w:rsidRPr="00483AAC">
        <w:rPr>
          <w:sz w:val="20"/>
          <w:szCs w:val="20"/>
        </w:rPr>
        <w:tab/>
        <w:t>420 Nakup in gradnja osnovnih sredstev</w:t>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t xml:space="preserve">    </w:t>
      </w:r>
      <w:r>
        <w:rPr>
          <w:sz w:val="20"/>
          <w:szCs w:val="20"/>
        </w:rPr>
        <w:t>7.103.840</w:t>
      </w:r>
    </w:p>
    <w:p w14:paraId="6024D942" w14:textId="7963225F" w:rsidR="007D6234" w:rsidRPr="00483AAC" w:rsidRDefault="007D6234" w:rsidP="007D6234">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ab/>
        <w:t>43 INVESTICIJSKI TRANSFERI</w:t>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00315B40">
        <w:rPr>
          <w:sz w:val="20"/>
          <w:szCs w:val="20"/>
        </w:rPr>
        <w:t xml:space="preserve">                     </w:t>
      </w:r>
      <w:r>
        <w:rPr>
          <w:b/>
          <w:bCs/>
          <w:i/>
          <w:iCs/>
          <w:sz w:val="20"/>
          <w:szCs w:val="20"/>
        </w:rPr>
        <w:t>219.800</w:t>
      </w:r>
    </w:p>
    <w:p w14:paraId="00AFAADF" w14:textId="77777777" w:rsidR="007D6234" w:rsidRPr="00483AAC" w:rsidRDefault="007D6234" w:rsidP="007D6234">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ab/>
      </w:r>
      <w:r w:rsidRPr="00483AAC">
        <w:rPr>
          <w:sz w:val="20"/>
          <w:szCs w:val="20"/>
        </w:rPr>
        <w:tab/>
        <w:t xml:space="preserve">431 Investicijski transferi pravnim in fizičnim osebam, </w:t>
      </w:r>
    </w:p>
    <w:p w14:paraId="6E3AE415" w14:textId="77777777" w:rsidR="007D6234" w:rsidRPr="00483AAC" w:rsidRDefault="007D6234" w:rsidP="007D6234">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ab/>
      </w:r>
      <w:r w:rsidRPr="00483AAC">
        <w:rPr>
          <w:sz w:val="20"/>
          <w:szCs w:val="20"/>
        </w:rPr>
        <w:tab/>
        <w:t xml:space="preserve">       ki niso proračunski uporabniki</w:t>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t xml:space="preserve">       </w:t>
      </w:r>
      <w:r>
        <w:rPr>
          <w:sz w:val="20"/>
          <w:szCs w:val="20"/>
        </w:rPr>
        <w:t>178.000</w:t>
      </w:r>
    </w:p>
    <w:p w14:paraId="644CE6E0" w14:textId="0D455CBA" w:rsidR="007D6234" w:rsidRPr="00483AAC" w:rsidRDefault="007D6234" w:rsidP="007D6234">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ab/>
      </w:r>
      <w:r w:rsidRPr="00483AAC">
        <w:rPr>
          <w:sz w:val="20"/>
          <w:szCs w:val="20"/>
        </w:rPr>
        <w:tab/>
        <w:t>432 Investicijski transferi proračunskim uporabnikom</w:t>
      </w:r>
      <w:r w:rsidRPr="00483AAC">
        <w:rPr>
          <w:sz w:val="20"/>
          <w:szCs w:val="20"/>
        </w:rPr>
        <w:tab/>
      </w:r>
      <w:r w:rsidRPr="00483AAC">
        <w:rPr>
          <w:sz w:val="20"/>
          <w:szCs w:val="20"/>
        </w:rPr>
        <w:tab/>
      </w:r>
      <w:r w:rsidRPr="00483AAC">
        <w:rPr>
          <w:sz w:val="20"/>
          <w:szCs w:val="20"/>
        </w:rPr>
        <w:tab/>
      </w:r>
      <w:r w:rsidR="00315B40">
        <w:rPr>
          <w:sz w:val="20"/>
          <w:szCs w:val="20"/>
        </w:rPr>
        <w:t xml:space="preserve">         </w:t>
      </w:r>
      <w:r>
        <w:rPr>
          <w:sz w:val="20"/>
          <w:szCs w:val="20"/>
        </w:rPr>
        <w:t>41.800</w:t>
      </w:r>
    </w:p>
    <w:p w14:paraId="7541FE4E" w14:textId="77777777" w:rsidR="007D6234" w:rsidRPr="00483AAC" w:rsidRDefault="007D6234" w:rsidP="007D6234">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ab/>
      </w:r>
    </w:p>
    <w:p w14:paraId="7FC5FBDB" w14:textId="77777777" w:rsidR="007D6234" w:rsidRPr="00483AAC" w:rsidRDefault="007D6234" w:rsidP="007D6234">
      <w:pPr>
        <w:pStyle w:val="Telobesedila"/>
        <w:tabs>
          <w:tab w:val="left" w:pos="-1080"/>
          <w:tab w:val="left" w:pos="-720"/>
          <w:tab w:val="left" w:pos="0"/>
          <w:tab w:val="left" w:pos="810"/>
        </w:tabs>
        <w:spacing w:before="0" w:beforeAutospacing="0" w:after="0" w:afterAutospacing="0"/>
        <w:rPr>
          <w:b/>
          <w:i/>
          <w:sz w:val="20"/>
          <w:szCs w:val="20"/>
        </w:rPr>
      </w:pPr>
      <w:r w:rsidRPr="00483AAC">
        <w:rPr>
          <w:b/>
          <w:i/>
          <w:sz w:val="20"/>
          <w:szCs w:val="20"/>
        </w:rPr>
        <w:t>III. PRORAČUNSKI PRESEŽEK (I.-II.)</w:t>
      </w:r>
    </w:p>
    <w:p w14:paraId="695BF4C5" w14:textId="77777777" w:rsidR="007D6234" w:rsidRPr="00483AAC" w:rsidRDefault="007D6234" w:rsidP="007D6234">
      <w:pPr>
        <w:pStyle w:val="Telobesedila"/>
        <w:pBdr>
          <w:bottom w:val="single" w:sz="12" w:space="1" w:color="auto"/>
        </w:pBdr>
        <w:tabs>
          <w:tab w:val="left" w:pos="-1080"/>
          <w:tab w:val="left" w:pos="-720"/>
          <w:tab w:val="left" w:pos="0"/>
          <w:tab w:val="left" w:pos="810"/>
        </w:tabs>
        <w:spacing w:before="0" w:beforeAutospacing="0" w:after="0" w:afterAutospacing="0"/>
        <w:rPr>
          <w:b/>
          <w:bCs/>
          <w:sz w:val="20"/>
          <w:szCs w:val="20"/>
        </w:rPr>
      </w:pPr>
      <w:r w:rsidRPr="00483AAC">
        <w:rPr>
          <w:sz w:val="20"/>
          <w:szCs w:val="20"/>
        </w:rPr>
        <w:tab/>
        <w:t>(PRORAČUNSKI PRIMANJKLJAJ)</w:t>
      </w:r>
      <w:r w:rsidRPr="00483AAC">
        <w:rPr>
          <w:sz w:val="20"/>
          <w:szCs w:val="20"/>
        </w:rPr>
        <w:tab/>
      </w:r>
      <w:r w:rsidRPr="00483AAC">
        <w:rPr>
          <w:sz w:val="20"/>
          <w:szCs w:val="20"/>
        </w:rPr>
        <w:tab/>
      </w:r>
      <w:r w:rsidRPr="00483AAC">
        <w:rPr>
          <w:sz w:val="20"/>
          <w:szCs w:val="20"/>
        </w:rPr>
        <w:tab/>
      </w:r>
      <w:r w:rsidRPr="00483AAC">
        <w:rPr>
          <w:sz w:val="20"/>
          <w:szCs w:val="20"/>
        </w:rPr>
        <w:tab/>
        <w:t xml:space="preserve">  </w:t>
      </w:r>
      <w:r w:rsidRPr="00483AAC">
        <w:rPr>
          <w:sz w:val="20"/>
          <w:szCs w:val="20"/>
        </w:rPr>
        <w:tab/>
        <w:t xml:space="preserve">    </w:t>
      </w:r>
      <w:r w:rsidRPr="00483AAC">
        <w:rPr>
          <w:sz w:val="20"/>
          <w:szCs w:val="20"/>
        </w:rPr>
        <w:tab/>
        <w:t xml:space="preserve"> </w:t>
      </w:r>
      <w:r>
        <w:rPr>
          <w:sz w:val="20"/>
          <w:szCs w:val="20"/>
        </w:rPr>
        <w:t xml:space="preserve">   -2.579.972</w:t>
      </w:r>
    </w:p>
    <w:p w14:paraId="07CA1F48" w14:textId="77777777" w:rsidR="007D6234" w:rsidRPr="00483AAC" w:rsidRDefault="007D6234" w:rsidP="007D6234">
      <w:pPr>
        <w:pStyle w:val="Telobesedila"/>
        <w:tabs>
          <w:tab w:val="left" w:pos="-1080"/>
          <w:tab w:val="left" w:pos="-720"/>
          <w:tab w:val="left" w:pos="0"/>
          <w:tab w:val="left" w:pos="810"/>
        </w:tabs>
        <w:spacing w:before="0" w:beforeAutospacing="0" w:after="0" w:afterAutospacing="0"/>
        <w:rPr>
          <w:sz w:val="20"/>
          <w:szCs w:val="20"/>
        </w:rPr>
      </w:pPr>
    </w:p>
    <w:p w14:paraId="701ECE57" w14:textId="77777777" w:rsidR="007D6234" w:rsidRPr="00483AAC" w:rsidRDefault="007D6234" w:rsidP="007D6234">
      <w:pPr>
        <w:pStyle w:val="Telobesedila"/>
        <w:tabs>
          <w:tab w:val="left" w:pos="-1080"/>
          <w:tab w:val="left" w:pos="-720"/>
          <w:tab w:val="left" w:pos="0"/>
          <w:tab w:val="left" w:pos="810"/>
        </w:tabs>
        <w:spacing w:before="0" w:beforeAutospacing="0" w:after="0" w:afterAutospacing="0"/>
        <w:rPr>
          <w:sz w:val="20"/>
          <w:szCs w:val="20"/>
        </w:rPr>
      </w:pPr>
    </w:p>
    <w:p w14:paraId="68DEE0DB" w14:textId="77777777" w:rsidR="007D6234" w:rsidRPr="00483AAC" w:rsidRDefault="007D6234" w:rsidP="007D6234">
      <w:pPr>
        <w:pStyle w:val="Telobesedila"/>
        <w:tabs>
          <w:tab w:val="left" w:pos="-1080"/>
          <w:tab w:val="left" w:pos="-720"/>
          <w:tab w:val="left" w:pos="0"/>
          <w:tab w:val="left" w:pos="810"/>
        </w:tabs>
        <w:spacing w:before="0" w:beforeAutospacing="0" w:after="0" w:afterAutospacing="0"/>
        <w:rPr>
          <w:sz w:val="20"/>
          <w:szCs w:val="20"/>
        </w:rPr>
      </w:pPr>
    </w:p>
    <w:p w14:paraId="49651823" w14:textId="77777777" w:rsidR="007D6234" w:rsidRPr="00483AAC" w:rsidRDefault="007D6234" w:rsidP="007D6234">
      <w:pPr>
        <w:pStyle w:val="Telobesedila"/>
        <w:tabs>
          <w:tab w:val="left" w:pos="-1080"/>
          <w:tab w:val="left" w:pos="-720"/>
          <w:tab w:val="left" w:pos="0"/>
          <w:tab w:val="left" w:pos="810"/>
        </w:tabs>
        <w:spacing w:before="0" w:beforeAutospacing="0" w:after="0" w:afterAutospacing="0"/>
        <w:rPr>
          <w:sz w:val="20"/>
          <w:szCs w:val="20"/>
        </w:rPr>
      </w:pPr>
    </w:p>
    <w:p w14:paraId="465BC3BE" w14:textId="77777777" w:rsidR="007D6234" w:rsidRPr="00483AAC" w:rsidRDefault="007D6234" w:rsidP="007D6234">
      <w:pPr>
        <w:pStyle w:val="Telobesedila"/>
        <w:numPr>
          <w:ilvl w:val="0"/>
          <w:numId w:val="1"/>
        </w:numPr>
        <w:tabs>
          <w:tab w:val="left" w:pos="-1080"/>
          <w:tab w:val="left" w:pos="-720"/>
          <w:tab w:val="left" w:pos="0"/>
          <w:tab w:val="left" w:pos="810"/>
        </w:tabs>
        <w:spacing w:before="0" w:beforeAutospacing="0" w:after="0" w:afterAutospacing="0"/>
        <w:jc w:val="both"/>
        <w:rPr>
          <w:b/>
          <w:sz w:val="20"/>
          <w:szCs w:val="20"/>
        </w:rPr>
      </w:pPr>
      <w:r w:rsidRPr="00483AAC">
        <w:rPr>
          <w:b/>
          <w:sz w:val="20"/>
          <w:szCs w:val="20"/>
        </w:rPr>
        <w:t>RAČUN FINANČNIH TERJATEV IN NALOŽB</w:t>
      </w:r>
    </w:p>
    <w:p w14:paraId="49711F5F" w14:textId="6746CBE5" w:rsidR="007D6234" w:rsidRPr="00483AAC" w:rsidRDefault="007D6234" w:rsidP="007D6234">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__________________________________________________________________________________________            Skupina/Podskupina kontov/Konto</w:t>
      </w:r>
      <w:r w:rsidR="003C2434">
        <w:rPr>
          <w:sz w:val="20"/>
          <w:szCs w:val="20"/>
        </w:rPr>
        <w:tab/>
      </w:r>
      <w:r w:rsidR="003C2434">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t xml:space="preserve">            Proračun 202</w:t>
      </w:r>
      <w:r>
        <w:rPr>
          <w:sz w:val="20"/>
          <w:szCs w:val="20"/>
        </w:rPr>
        <w:t>6</w:t>
      </w:r>
    </w:p>
    <w:p w14:paraId="13CD6711" w14:textId="77777777" w:rsidR="007D6234" w:rsidRPr="00483AAC" w:rsidRDefault="007D6234" w:rsidP="007D6234">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__________________________________________________________________________________________</w:t>
      </w:r>
    </w:p>
    <w:p w14:paraId="49F7ABB3" w14:textId="77777777" w:rsidR="007D6234" w:rsidRPr="00483AAC" w:rsidRDefault="007D6234" w:rsidP="007D6234">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 xml:space="preserve">IV. PREJETA VRAČILA </w:t>
      </w:r>
    </w:p>
    <w:p w14:paraId="3D82D888" w14:textId="77777777" w:rsidR="007D6234" w:rsidRPr="00483AAC" w:rsidRDefault="007D6234" w:rsidP="007D6234">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ab/>
      </w:r>
      <w:r w:rsidRPr="00483AAC">
        <w:rPr>
          <w:sz w:val="20"/>
          <w:szCs w:val="20"/>
        </w:rPr>
        <w:tab/>
        <w:t xml:space="preserve">DANIH POSOJIL IN </w:t>
      </w:r>
    </w:p>
    <w:p w14:paraId="5FB99F76" w14:textId="77777777" w:rsidR="007D6234" w:rsidRPr="00483AAC" w:rsidRDefault="007D6234" w:rsidP="007D6234">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ab/>
      </w:r>
      <w:r w:rsidRPr="00483AAC">
        <w:rPr>
          <w:sz w:val="20"/>
          <w:szCs w:val="20"/>
        </w:rPr>
        <w:tab/>
        <w:t xml:space="preserve">PRODAJA KAPITALSKIH </w:t>
      </w:r>
    </w:p>
    <w:p w14:paraId="6F276BB3" w14:textId="77777777" w:rsidR="007D6234" w:rsidRPr="00483AAC" w:rsidRDefault="007D6234" w:rsidP="007D6234">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ab/>
      </w:r>
      <w:r w:rsidRPr="00483AAC">
        <w:rPr>
          <w:sz w:val="20"/>
          <w:szCs w:val="20"/>
        </w:rPr>
        <w:tab/>
        <w:t>DELEŽEV (750+751+752)</w:t>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t xml:space="preserve">    0</w:t>
      </w:r>
    </w:p>
    <w:p w14:paraId="565B9934" w14:textId="77777777" w:rsidR="007D6234" w:rsidRPr="00483AAC" w:rsidRDefault="007D6234" w:rsidP="007D6234">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ab/>
        <w:t>75 PREJETA VRAČILA DANIH POSOJIL</w:t>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t xml:space="preserve">    0</w:t>
      </w:r>
    </w:p>
    <w:p w14:paraId="13113E61" w14:textId="77777777" w:rsidR="007D6234" w:rsidRPr="00483AAC" w:rsidRDefault="007D6234" w:rsidP="007D6234">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ab/>
      </w:r>
      <w:r w:rsidRPr="00483AAC">
        <w:rPr>
          <w:sz w:val="20"/>
          <w:szCs w:val="20"/>
        </w:rPr>
        <w:tab/>
        <w:t>750 Prejeta vračila danih posojil</w:t>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t xml:space="preserve">    0</w:t>
      </w:r>
    </w:p>
    <w:p w14:paraId="1792C497" w14:textId="77777777" w:rsidR="007D6234" w:rsidRPr="00483AAC" w:rsidRDefault="007D6234" w:rsidP="007D6234">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ab/>
      </w:r>
      <w:r w:rsidRPr="00483AAC">
        <w:rPr>
          <w:sz w:val="20"/>
          <w:szCs w:val="20"/>
        </w:rPr>
        <w:tab/>
        <w:t>751 Prodaja kapitalskih deležev</w:t>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t xml:space="preserve">    0</w:t>
      </w:r>
    </w:p>
    <w:p w14:paraId="748C94EB" w14:textId="77777777" w:rsidR="007D6234" w:rsidRPr="00483AAC" w:rsidRDefault="007D6234" w:rsidP="007D6234">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ab/>
      </w:r>
      <w:r w:rsidRPr="00483AAC">
        <w:rPr>
          <w:sz w:val="20"/>
          <w:szCs w:val="20"/>
        </w:rPr>
        <w:tab/>
        <w:t>752 Kupnine iz naslova privatizacije</w:t>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t xml:space="preserve">    0</w:t>
      </w:r>
    </w:p>
    <w:p w14:paraId="5039E0D3" w14:textId="77777777" w:rsidR="007D6234" w:rsidRPr="00483AAC" w:rsidRDefault="007D6234" w:rsidP="007D6234">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 xml:space="preserve">V.  DANA POSOJILA    </w:t>
      </w:r>
    </w:p>
    <w:p w14:paraId="5772D664" w14:textId="77777777" w:rsidR="007D6234" w:rsidRPr="00483AAC" w:rsidRDefault="007D6234" w:rsidP="007D6234">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ab/>
      </w:r>
      <w:r w:rsidRPr="00483AAC">
        <w:rPr>
          <w:sz w:val="20"/>
          <w:szCs w:val="20"/>
        </w:rPr>
        <w:tab/>
        <w:t xml:space="preserve">IN POVEČANJE KAPITALSKIH </w:t>
      </w:r>
    </w:p>
    <w:p w14:paraId="6B97AF10" w14:textId="77777777" w:rsidR="007D6234" w:rsidRPr="00483AAC" w:rsidRDefault="007D6234" w:rsidP="007D6234">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ab/>
      </w:r>
      <w:r w:rsidRPr="00483AAC">
        <w:rPr>
          <w:sz w:val="20"/>
          <w:szCs w:val="20"/>
        </w:rPr>
        <w:tab/>
        <w:t>DELEŽEV (440+441+442+443)</w:t>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t xml:space="preserve">    0</w:t>
      </w:r>
    </w:p>
    <w:p w14:paraId="3523F8DE" w14:textId="77777777" w:rsidR="007D6234" w:rsidRPr="00483AAC" w:rsidRDefault="007D6234" w:rsidP="007D6234">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ab/>
        <w:t>44 DANA POSOJILA IN POVEČANJE KAPITALSKIH DELEŽEV</w:t>
      </w:r>
      <w:r w:rsidRPr="00483AAC">
        <w:rPr>
          <w:sz w:val="20"/>
          <w:szCs w:val="20"/>
        </w:rPr>
        <w:tab/>
        <w:t xml:space="preserve"> </w:t>
      </w:r>
      <w:r w:rsidRPr="00483AAC">
        <w:rPr>
          <w:sz w:val="20"/>
          <w:szCs w:val="20"/>
        </w:rPr>
        <w:tab/>
      </w:r>
      <w:r w:rsidRPr="00483AAC">
        <w:rPr>
          <w:sz w:val="20"/>
          <w:szCs w:val="20"/>
        </w:rPr>
        <w:tab/>
        <w:t xml:space="preserve">  </w:t>
      </w:r>
      <w:r w:rsidRPr="00483AAC">
        <w:rPr>
          <w:sz w:val="20"/>
          <w:szCs w:val="20"/>
        </w:rPr>
        <w:tab/>
        <w:t xml:space="preserve">    0</w:t>
      </w:r>
    </w:p>
    <w:p w14:paraId="400F2075" w14:textId="77777777" w:rsidR="007D6234" w:rsidRPr="00483AAC" w:rsidRDefault="007D6234" w:rsidP="007D6234">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ab/>
      </w:r>
      <w:r w:rsidRPr="00483AAC">
        <w:rPr>
          <w:sz w:val="20"/>
          <w:szCs w:val="20"/>
        </w:rPr>
        <w:tab/>
        <w:t>440 Dana posojila</w:t>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t xml:space="preserve">    0</w:t>
      </w:r>
    </w:p>
    <w:p w14:paraId="1F5D111B" w14:textId="77777777" w:rsidR="007D6234" w:rsidRPr="00483AAC" w:rsidRDefault="007D6234" w:rsidP="007D6234">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ab/>
      </w:r>
      <w:r w:rsidRPr="00483AAC">
        <w:rPr>
          <w:sz w:val="20"/>
          <w:szCs w:val="20"/>
        </w:rPr>
        <w:tab/>
        <w:t>441 Povečanje kapitalskih deležev in finančnih naložb</w:t>
      </w:r>
      <w:r w:rsidRPr="00483AAC">
        <w:rPr>
          <w:sz w:val="20"/>
          <w:szCs w:val="20"/>
        </w:rPr>
        <w:tab/>
      </w:r>
      <w:r w:rsidRPr="00483AAC">
        <w:rPr>
          <w:sz w:val="20"/>
          <w:szCs w:val="20"/>
        </w:rPr>
        <w:tab/>
      </w:r>
      <w:r w:rsidRPr="00483AAC">
        <w:rPr>
          <w:sz w:val="20"/>
          <w:szCs w:val="20"/>
        </w:rPr>
        <w:tab/>
      </w:r>
      <w:r w:rsidRPr="00483AAC">
        <w:rPr>
          <w:sz w:val="20"/>
          <w:szCs w:val="20"/>
        </w:rPr>
        <w:tab/>
        <w:t xml:space="preserve">    0</w:t>
      </w:r>
    </w:p>
    <w:p w14:paraId="5066022A" w14:textId="77777777" w:rsidR="007D6234" w:rsidRPr="00483AAC" w:rsidRDefault="007D6234" w:rsidP="007D6234">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ab/>
      </w:r>
      <w:r w:rsidRPr="00483AAC">
        <w:rPr>
          <w:sz w:val="20"/>
          <w:szCs w:val="20"/>
        </w:rPr>
        <w:tab/>
        <w:t>442 Poraba sredstev kupnin iz naslova privatizacije</w:t>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t xml:space="preserve">    0</w:t>
      </w:r>
    </w:p>
    <w:p w14:paraId="746DD86D" w14:textId="77777777" w:rsidR="007D6234" w:rsidRPr="00483AAC" w:rsidRDefault="007D6234" w:rsidP="007D6234">
      <w:pPr>
        <w:pStyle w:val="Telobesedila"/>
        <w:tabs>
          <w:tab w:val="left" w:pos="-1080"/>
          <w:tab w:val="left" w:pos="-720"/>
          <w:tab w:val="left" w:pos="0"/>
        </w:tabs>
        <w:spacing w:before="0" w:beforeAutospacing="0" w:after="0" w:afterAutospacing="0"/>
        <w:ind w:hanging="1418"/>
        <w:rPr>
          <w:sz w:val="20"/>
          <w:szCs w:val="20"/>
        </w:rPr>
      </w:pP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t xml:space="preserve">443 Povečanje namenskega premoženja v javnih skladih in drugih osebah  javnega prava, </w:t>
      </w:r>
    </w:p>
    <w:p w14:paraId="3514BF44" w14:textId="77777777" w:rsidR="007D6234" w:rsidRPr="00483AAC" w:rsidRDefault="007D6234" w:rsidP="007D6234">
      <w:pPr>
        <w:pStyle w:val="Telobesedila"/>
        <w:tabs>
          <w:tab w:val="left" w:pos="0"/>
        </w:tabs>
        <w:spacing w:before="0" w:beforeAutospacing="0" w:after="0" w:afterAutospacing="0"/>
        <w:ind w:hanging="1418"/>
        <w:rPr>
          <w:sz w:val="20"/>
          <w:szCs w:val="20"/>
        </w:rPr>
      </w:pPr>
      <w:r w:rsidRPr="00483AAC">
        <w:rPr>
          <w:sz w:val="20"/>
          <w:szCs w:val="20"/>
        </w:rPr>
        <w:t xml:space="preserve"> </w:t>
      </w:r>
      <w:r w:rsidRPr="00483AAC">
        <w:rPr>
          <w:sz w:val="20"/>
          <w:szCs w:val="20"/>
        </w:rPr>
        <w:tab/>
      </w:r>
      <w:r w:rsidRPr="00483AAC">
        <w:rPr>
          <w:sz w:val="20"/>
          <w:szCs w:val="20"/>
        </w:rPr>
        <w:tab/>
      </w:r>
      <w:r w:rsidRPr="00483AAC">
        <w:rPr>
          <w:sz w:val="20"/>
          <w:szCs w:val="20"/>
        </w:rPr>
        <w:tab/>
        <w:t>ki imajo premoženje v svoji lasti</w:t>
      </w:r>
      <w:r w:rsidRPr="00483AAC">
        <w:rPr>
          <w:sz w:val="20"/>
          <w:szCs w:val="20"/>
        </w:rPr>
        <w:tab/>
      </w:r>
      <w:r w:rsidRPr="00483AAC">
        <w:rPr>
          <w:sz w:val="20"/>
          <w:szCs w:val="20"/>
        </w:rPr>
        <w:tab/>
      </w:r>
      <w:r w:rsidRPr="00483AAC">
        <w:rPr>
          <w:sz w:val="20"/>
          <w:szCs w:val="20"/>
        </w:rPr>
        <w:tab/>
        <w:t xml:space="preserve"> </w:t>
      </w:r>
      <w:r w:rsidRPr="00483AAC">
        <w:rPr>
          <w:sz w:val="20"/>
          <w:szCs w:val="20"/>
        </w:rPr>
        <w:tab/>
      </w:r>
      <w:r w:rsidRPr="00483AAC">
        <w:rPr>
          <w:sz w:val="20"/>
          <w:szCs w:val="20"/>
        </w:rPr>
        <w:tab/>
      </w:r>
      <w:r w:rsidRPr="00483AAC">
        <w:rPr>
          <w:sz w:val="20"/>
          <w:szCs w:val="20"/>
        </w:rPr>
        <w:tab/>
      </w:r>
      <w:r w:rsidRPr="00483AAC">
        <w:rPr>
          <w:sz w:val="20"/>
          <w:szCs w:val="20"/>
        </w:rPr>
        <w:tab/>
        <w:t xml:space="preserve">    0</w:t>
      </w:r>
    </w:p>
    <w:p w14:paraId="77FA5C4E" w14:textId="77777777" w:rsidR="007D6234" w:rsidRPr="00483AAC" w:rsidRDefault="007D6234" w:rsidP="007D6234">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 xml:space="preserve">VI. PREJETA MINUS DANA POSOJILA </w:t>
      </w:r>
    </w:p>
    <w:p w14:paraId="5AB41CE9" w14:textId="77777777" w:rsidR="007D6234" w:rsidRPr="00483AAC" w:rsidRDefault="007D6234" w:rsidP="007D6234">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ab/>
      </w:r>
      <w:r w:rsidRPr="00483AAC">
        <w:rPr>
          <w:sz w:val="20"/>
          <w:szCs w:val="20"/>
        </w:rPr>
        <w:tab/>
        <w:t>IN SPREMEMBE KAPITALSKIH DELEŽEV</w:t>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t xml:space="preserve">    0</w:t>
      </w:r>
    </w:p>
    <w:p w14:paraId="4AC60B28" w14:textId="77777777" w:rsidR="007D6234" w:rsidRPr="00483AAC" w:rsidRDefault="007D6234" w:rsidP="007D6234">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ab/>
      </w:r>
      <w:r w:rsidRPr="00483AAC">
        <w:rPr>
          <w:sz w:val="20"/>
          <w:szCs w:val="20"/>
        </w:rPr>
        <w:tab/>
        <w:t>(IV.-V.)</w:t>
      </w:r>
    </w:p>
    <w:p w14:paraId="2AA6E8AE" w14:textId="77777777" w:rsidR="007D6234" w:rsidRPr="00483AAC" w:rsidRDefault="007D6234" w:rsidP="007D6234">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__________________________________________________________________________________________</w:t>
      </w:r>
    </w:p>
    <w:p w14:paraId="60392B4F" w14:textId="77777777" w:rsidR="007D6234" w:rsidRPr="00483AAC" w:rsidRDefault="007D6234" w:rsidP="007D6234">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br w:type="page"/>
      </w:r>
    </w:p>
    <w:p w14:paraId="0C3F5636" w14:textId="77777777" w:rsidR="007D6234" w:rsidRPr="00483AAC" w:rsidRDefault="007D6234" w:rsidP="007D6234">
      <w:pPr>
        <w:pStyle w:val="Telobesedila"/>
        <w:numPr>
          <w:ilvl w:val="0"/>
          <w:numId w:val="1"/>
        </w:numPr>
        <w:tabs>
          <w:tab w:val="left" w:pos="-1080"/>
          <w:tab w:val="left" w:pos="-720"/>
          <w:tab w:val="left" w:pos="0"/>
          <w:tab w:val="left" w:pos="810"/>
        </w:tabs>
        <w:spacing w:before="0" w:beforeAutospacing="0" w:after="0" w:afterAutospacing="0"/>
        <w:jc w:val="both"/>
        <w:rPr>
          <w:b/>
          <w:sz w:val="20"/>
          <w:szCs w:val="20"/>
        </w:rPr>
      </w:pPr>
      <w:r w:rsidRPr="00483AAC">
        <w:rPr>
          <w:b/>
          <w:sz w:val="20"/>
          <w:szCs w:val="20"/>
        </w:rPr>
        <w:t>RAČUN FINANCIRANJA</w:t>
      </w:r>
    </w:p>
    <w:p w14:paraId="74DB074B" w14:textId="06F387D4" w:rsidR="007D6234" w:rsidRPr="00483AAC" w:rsidRDefault="007D6234" w:rsidP="007D6234">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__________________________________________________________________________________________ Skupina/Podskupina kontov/Konto</w:t>
      </w:r>
      <w:r w:rsidR="003C2434">
        <w:rPr>
          <w:sz w:val="20"/>
          <w:szCs w:val="20"/>
        </w:rPr>
        <w:tab/>
      </w:r>
      <w:r w:rsidR="003C2434">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t xml:space="preserve">           Proračun 202</w:t>
      </w:r>
      <w:r>
        <w:rPr>
          <w:sz w:val="20"/>
          <w:szCs w:val="20"/>
        </w:rPr>
        <w:t>6</w:t>
      </w:r>
    </w:p>
    <w:p w14:paraId="11B3B27F" w14:textId="77777777" w:rsidR="007D6234" w:rsidRPr="00483AAC" w:rsidRDefault="007D6234" w:rsidP="007D6234">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__________________________________________________________________________________________       VII. ZADOLŽEVANJE (500)</w:t>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t xml:space="preserve">               </w:t>
      </w:r>
      <w:r w:rsidRPr="00483AAC">
        <w:rPr>
          <w:sz w:val="20"/>
          <w:szCs w:val="20"/>
        </w:rPr>
        <w:tab/>
      </w:r>
      <w:r w:rsidRPr="00483AAC">
        <w:rPr>
          <w:b/>
          <w:bCs/>
          <w:sz w:val="20"/>
          <w:szCs w:val="20"/>
        </w:rPr>
        <w:t xml:space="preserve">   </w:t>
      </w:r>
      <w:r>
        <w:rPr>
          <w:b/>
          <w:bCs/>
          <w:sz w:val="20"/>
          <w:szCs w:val="20"/>
        </w:rPr>
        <w:t xml:space="preserve"> 2.300.000</w:t>
      </w:r>
    </w:p>
    <w:p w14:paraId="35D37B7E" w14:textId="77777777" w:rsidR="007D6234" w:rsidRPr="00483AAC" w:rsidRDefault="007D6234" w:rsidP="007D6234">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ab/>
        <w:t>50 ZADOLŽEVANJE</w:t>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t xml:space="preserve">          </w:t>
      </w:r>
      <w:r w:rsidRPr="00483AAC">
        <w:rPr>
          <w:sz w:val="20"/>
          <w:szCs w:val="20"/>
        </w:rPr>
        <w:tab/>
        <w:t xml:space="preserve">  </w:t>
      </w:r>
      <w:r>
        <w:rPr>
          <w:sz w:val="20"/>
          <w:szCs w:val="20"/>
        </w:rPr>
        <w:t xml:space="preserve">  2.300.000</w:t>
      </w:r>
    </w:p>
    <w:p w14:paraId="0D3563F3" w14:textId="77777777" w:rsidR="007D6234" w:rsidRPr="00483AAC" w:rsidRDefault="007D6234" w:rsidP="007D6234">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ab/>
      </w:r>
      <w:r w:rsidRPr="00483AAC">
        <w:rPr>
          <w:sz w:val="20"/>
          <w:szCs w:val="20"/>
        </w:rPr>
        <w:tab/>
        <w:t>500 Domače zadolževanje</w:t>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t xml:space="preserve">   </w:t>
      </w:r>
      <w:r>
        <w:rPr>
          <w:sz w:val="20"/>
          <w:szCs w:val="20"/>
        </w:rPr>
        <w:t xml:space="preserve"> 2.300.000</w:t>
      </w:r>
    </w:p>
    <w:p w14:paraId="54480637" w14:textId="77777777" w:rsidR="007D6234" w:rsidRPr="00483AAC" w:rsidRDefault="007D6234" w:rsidP="007D6234">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VIII. ODPLAČILA DOLGA (550)</w:t>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t xml:space="preserve">     </w:t>
      </w:r>
      <w:r w:rsidRPr="00483AAC">
        <w:rPr>
          <w:sz w:val="20"/>
          <w:szCs w:val="20"/>
        </w:rPr>
        <w:tab/>
      </w:r>
      <w:r w:rsidRPr="00483AAC">
        <w:rPr>
          <w:sz w:val="20"/>
          <w:szCs w:val="20"/>
        </w:rPr>
        <w:tab/>
      </w:r>
      <w:r w:rsidRPr="00483AAC">
        <w:rPr>
          <w:b/>
          <w:bCs/>
          <w:sz w:val="20"/>
          <w:szCs w:val="20"/>
        </w:rPr>
        <w:t xml:space="preserve">       2</w:t>
      </w:r>
      <w:r>
        <w:rPr>
          <w:b/>
          <w:bCs/>
          <w:sz w:val="20"/>
          <w:szCs w:val="20"/>
        </w:rPr>
        <w:t>10</w:t>
      </w:r>
      <w:r w:rsidRPr="00483AAC">
        <w:rPr>
          <w:b/>
          <w:bCs/>
          <w:sz w:val="20"/>
          <w:szCs w:val="20"/>
        </w:rPr>
        <w:t>.000</w:t>
      </w:r>
    </w:p>
    <w:p w14:paraId="6A235ADF" w14:textId="77777777" w:rsidR="007D6234" w:rsidRPr="00483AAC" w:rsidRDefault="007D6234" w:rsidP="007D6234">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ab/>
        <w:t>55 ODPLAČILA DOLGA</w:t>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t xml:space="preserve">       2</w:t>
      </w:r>
      <w:r>
        <w:rPr>
          <w:sz w:val="20"/>
          <w:szCs w:val="20"/>
        </w:rPr>
        <w:t>10</w:t>
      </w:r>
      <w:r w:rsidRPr="00483AAC">
        <w:rPr>
          <w:sz w:val="20"/>
          <w:szCs w:val="20"/>
        </w:rPr>
        <w:t>.000</w:t>
      </w:r>
    </w:p>
    <w:p w14:paraId="6962169E" w14:textId="77777777" w:rsidR="007D6234" w:rsidRPr="00483AAC" w:rsidRDefault="007D6234" w:rsidP="007D6234">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ab/>
      </w:r>
      <w:r w:rsidRPr="00483AAC">
        <w:rPr>
          <w:sz w:val="20"/>
          <w:szCs w:val="20"/>
        </w:rPr>
        <w:tab/>
        <w:t>550 Odplačila domačega dolga</w:t>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t xml:space="preserve">       2</w:t>
      </w:r>
      <w:r>
        <w:rPr>
          <w:sz w:val="20"/>
          <w:szCs w:val="20"/>
        </w:rPr>
        <w:t>10</w:t>
      </w:r>
      <w:r w:rsidRPr="00483AAC">
        <w:rPr>
          <w:sz w:val="20"/>
          <w:szCs w:val="20"/>
        </w:rPr>
        <w:t>.000</w:t>
      </w:r>
    </w:p>
    <w:p w14:paraId="730AA408" w14:textId="77777777" w:rsidR="007D6234" w:rsidRPr="00483AAC" w:rsidRDefault="007D6234" w:rsidP="007D6234">
      <w:pPr>
        <w:pStyle w:val="Telobesedila"/>
        <w:tabs>
          <w:tab w:val="left" w:pos="-1080"/>
          <w:tab w:val="left" w:pos="-720"/>
          <w:tab w:val="left" w:pos="0"/>
          <w:tab w:val="left" w:pos="810"/>
        </w:tabs>
        <w:spacing w:before="0" w:beforeAutospacing="0" w:after="0" w:afterAutospacing="0"/>
        <w:rPr>
          <w:sz w:val="20"/>
          <w:szCs w:val="20"/>
        </w:rPr>
      </w:pPr>
    </w:p>
    <w:p w14:paraId="7A43B1AD" w14:textId="77777777" w:rsidR="007D6234" w:rsidRPr="00483AAC" w:rsidRDefault="007D6234" w:rsidP="007D6234">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IX. POVEČANJE (ZMANJŠANJE) SREDSTEV NA RAČUNIH</w:t>
      </w:r>
      <w:r w:rsidRPr="00483AAC">
        <w:rPr>
          <w:sz w:val="20"/>
          <w:szCs w:val="20"/>
        </w:rPr>
        <w:tab/>
      </w:r>
      <w:r w:rsidRPr="00483AAC">
        <w:rPr>
          <w:sz w:val="20"/>
          <w:szCs w:val="20"/>
        </w:rPr>
        <w:tab/>
      </w:r>
      <w:r w:rsidRPr="00483AAC">
        <w:rPr>
          <w:sz w:val="20"/>
          <w:szCs w:val="20"/>
        </w:rPr>
        <w:tab/>
        <w:t xml:space="preserve">  </w:t>
      </w:r>
      <w:r w:rsidRPr="00483AAC">
        <w:rPr>
          <w:sz w:val="20"/>
          <w:szCs w:val="20"/>
        </w:rPr>
        <w:tab/>
        <w:t xml:space="preserve">   </w:t>
      </w:r>
    </w:p>
    <w:p w14:paraId="120433E9" w14:textId="77777777" w:rsidR="007D6234" w:rsidRPr="00483AAC" w:rsidRDefault="007D6234" w:rsidP="007D6234">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ab/>
      </w:r>
      <w:r w:rsidRPr="00483AAC">
        <w:rPr>
          <w:sz w:val="20"/>
          <w:szCs w:val="20"/>
        </w:rPr>
        <w:tab/>
        <w:t>(I.+IV.+VII.-II.-V.-VIII.)</w:t>
      </w:r>
      <w:r w:rsidRPr="00483AAC">
        <w:rPr>
          <w:sz w:val="20"/>
          <w:szCs w:val="20"/>
        </w:rPr>
        <w:tab/>
      </w:r>
      <w:r w:rsidRPr="00483AAC">
        <w:rPr>
          <w:sz w:val="20"/>
          <w:szCs w:val="20"/>
        </w:rPr>
        <w:tab/>
      </w:r>
      <w:r w:rsidRPr="00483AAC">
        <w:rPr>
          <w:sz w:val="16"/>
        </w:rPr>
        <w:t>- ali 0 ali +</w:t>
      </w:r>
      <w:r w:rsidRPr="00483AAC">
        <w:rPr>
          <w:sz w:val="16"/>
        </w:rPr>
        <w:tab/>
      </w:r>
      <w:r w:rsidRPr="00483AAC">
        <w:rPr>
          <w:sz w:val="20"/>
          <w:szCs w:val="20"/>
        </w:rPr>
        <w:tab/>
      </w:r>
      <w:r w:rsidRPr="00483AAC">
        <w:rPr>
          <w:sz w:val="20"/>
          <w:szCs w:val="20"/>
        </w:rPr>
        <w:tab/>
      </w:r>
      <w:r w:rsidRPr="00483AAC">
        <w:rPr>
          <w:sz w:val="20"/>
          <w:szCs w:val="20"/>
        </w:rPr>
        <w:tab/>
      </w:r>
      <w:r w:rsidRPr="00483AAC">
        <w:rPr>
          <w:sz w:val="20"/>
          <w:szCs w:val="20"/>
        </w:rPr>
        <w:tab/>
        <w:t xml:space="preserve">      </w:t>
      </w:r>
      <w:r w:rsidRPr="00483AAC">
        <w:rPr>
          <w:b/>
          <w:bCs/>
          <w:sz w:val="20"/>
          <w:szCs w:val="20"/>
        </w:rPr>
        <w:t>-</w:t>
      </w:r>
      <w:r>
        <w:rPr>
          <w:b/>
          <w:bCs/>
          <w:sz w:val="20"/>
          <w:szCs w:val="20"/>
        </w:rPr>
        <w:t>489.972</w:t>
      </w:r>
    </w:p>
    <w:p w14:paraId="46482113" w14:textId="77777777" w:rsidR="007D6234" w:rsidRPr="00483AAC" w:rsidRDefault="007D6234" w:rsidP="007D6234">
      <w:pPr>
        <w:pStyle w:val="Telobesedila"/>
        <w:tabs>
          <w:tab w:val="left" w:pos="-1080"/>
          <w:tab w:val="left" w:pos="-720"/>
          <w:tab w:val="left" w:pos="0"/>
          <w:tab w:val="left" w:pos="810"/>
        </w:tabs>
        <w:spacing w:before="0" w:beforeAutospacing="0" w:after="0" w:afterAutospacing="0"/>
        <w:rPr>
          <w:sz w:val="20"/>
          <w:szCs w:val="20"/>
        </w:rPr>
      </w:pPr>
    </w:p>
    <w:p w14:paraId="5829AEEA" w14:textId="77777777" w:rsidR="007D6234" w:rsidRPr="00483AAC" w:rsidRDefault="007D6234" w:rsidP="007D6234">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X. NETO ZADOLŽEVANJE</w:t>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t xml:space="preserve">  </w:t>
      </w:r>
      <w:r w:rsidRPr="00483AAC">
        <w:rPr>
          <w:sz w:val="20"/>
          <w:szCs w:val="20"/>
        </w:rPr>
        <w:tab/>
      </w:r>
      <w:r w:rsidRPr="00483AAC">
        <w:rPr>
          <w:b/>
          <w:bCs/>
          <w:sz w:val="20"/>
          <w:szCs w:val="20"/>
        </w:rPr>
        <w:t xml:space="preserve"> </w:t>
      </w:r>
      <w:r>
        <w:rPr>
          <w:b/>
          <w:bCs/>
          <w:sz w:val="20"/>
          <w:szCs w:val="20"/>
        </w:rPr>
        <w:t xml:space="preserve">   2.090.000</w:t>
      </w:r>
    </w:p>
    <w:p w14:paraId="52283F1E" w14:textId="77777777" w:rsidR="007D6234" w:rsidRPr="00483AAC" w:rsidRDefault="007D6234" w:rsidP="007D6234">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ab/>
      </w:r>
      <w:r w:rsidRPr="00483AAC">
        <w:rPr>
          <w:sz w:val="20"/>
          <w:szCs w:val="20"/>
        </w:rPr>
        <w:tab/>
        <w:t>(VII.-VIII.)</w:t>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p>
    <w:p w14:paraId="6D0A4241" w14:textId="77777777" w:rsidR="007D6234" w:rsidRPr="00483AAC" w:rsidRDefault="007D6234" w:rsidP="007D6234">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XI. NETO FINANCIRANJE</w:t>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r>
      <w:r w:rsidRPr="00483AAC">
        <w:rPr>
          <w:sz w:val="20"/>
          <w:szCs w:val="20"/>
        </w:rPr>
        <w:tab/>
        <w:t xml:space="preserve"> </w:t>
      </w:r>
      <w:r w:rsidRPr="00483AAC">
        <w:rPr>
          <w:sz w:val="20"/>
          <w:szCs w:val="20"/>
        </w:rPr>
        <w:tab/>
      </w:r>
      <w:r w:rsidRPr="00483AAC">
        <w:rPr>
          <w:sz w:val="20"/>
          <w:szCs w:val="20"/>
        </w:rPr>
        <w:tab/>
        <w:t xml:space="preserve">    </w:t>
      </w:r>
      <w:r>
        <w:rPr>
          <w:sz w:val="20"/>
          <w:szCs w:val="20"/>
        </w:rPr>
        <w:t>2.579.972</w:t>
      </w:r>
    </w:p>
    <w:p w14:paraId="3D9CA815" w14:textId="77777777" w:rsidR="007D6234" w:rsidRPr="00483AAC" w:rsidRDefault="007D6234" w:rsidP="007D6234">
      <w:pPr>
        <w:pStyle w:val="Telobesedila"/>
        <w:tabs>
          <w:tab w:val="left" w:pos="-1080"/>
          <w:tab w:val="left" w:pos="-720"/>
          <w:tab w:val="left" w:pos="0"/>
          <w:tab w:val="left" w:pos="810"/>
        </w:tabs>
        <w:spacing w:before="0" w:beforeAutospacing="0" w:after="0" w:afterAutospacing="0"/>
        <w:rPr>
          <w:sz w:val="20"/>
          <w:szCs w:val="20"/>
        </w:rPr>
      </w:pPr>
      <w:r w:rsidRPr="00483AAC">
        <w:rPr>
          <w:sz w:val="20"/>
          <w:szCs w:val="20"/>
        </w:rPr>
        <w:tab/>
      </w:r>
      <w:r w:rsidRPr="00483AAC">
        <w:rPr>
          <w:sz w:val="20"/>
          <w:szCs w:val="20"/>
        </w:rPr>
        <w:tab/>
        <w:t xml:space="preserve">(VI.+VII.-VIII.-IX.) </w:t>
      </w:r>
    </w:p>
    <w:p w14:paraId="3DE8F9D5" w14:textId="77777777" w:rsidR="007D6234" w:rsidRPr="00483AAC" w:rsidRDefault="007D6234" w:rsidP="007D6234">
      <w:pPr>
        <w:pStyle w:val="Telobesedila"/>
        <w:tabs>
          <w:tab w:val="left" w:pos="-1080"/>
          <w:tab w:val="left" w:pos="-720"/>
          <w:tab w:val="left" w:pos="0"/>
          <w:tab w:val="left" w:pos="810"/>
        </w:tabs>
        <w:spacing w:before="0" w:beforeAutospacing="0" w:after="0" w:afterAutospacing="0"/>
        <w:rPr>
          <w:sz w:val="20"/>
          <w:szCs w:val="20"/>
        </w:rPr>
      </w:pPr>
      <w:r w:rsidRPr="00483AAC">
        <w:rPr>
          <w:noProof/>
          <w:sz w:val="20"/>
          <w:szCs w:val="20"/>
        </w:rPr>
        <mc:AlternateContent>
          <mc:Choice Requires="wps">
            <w:drawing>
              <wp:anchor distT="4294967294" distB="4294967294" distL="114300" distR="114300" simplePos="0" relativeHeight="251659264" behindDoc="0" locked="0" layoutInCell="1" allowOverlap="1" wp14:anchorId="684D5E39" wp14:editId="7B249ABA">
                <wp:simplePos x="0" y="0"/>
                <wp:positionH relativeFrom="column">
                  <wp:posOffset>-5715</wp:posOffset>
                </wp:positionH>
                <wp:positionV relativeFrom="paragraph">
                  <wp:posOffset>99694</wp:posOffset>
                </wp:positionV>
                <wp:extent cx="5619750" cy="0"/>
                <wp:effectExtent l="0" t="0" r="0" b="0"/>
                <wp:wrapNone/>
                <wp:docPr id="51"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97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680A207" id="_x0000_t32" coordsize="21600,21600" o:spt="32" o:oned="t" path="m,l21600,21600e" filled="f">
                <v:path arrowok="t" fillok="f" o:connecttype="none"/>
                <o:lock v:ext="edit" shapetype="t"/>
              </v:shapetype>
              <v:shape id="AutoShape 14" o:spid="_x0000_s1026" type="#_x0000_t32" style="position:absolute;margin-left:-.45pt;margin-top:7.85pt;width:442.5pt;height:0;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"/>
            </w:pict>
          </mc:Fallback>
        </mc:AlternateContent>
      </w:r>
    </w:p>
    <w:p w14:paraId="2DC52FCE" w14:textId="77777777" w:rsidR="007D6234" w:rsidRPr="00483AAC" w:rsidRDefault="007D6234" w:rsidP="007D6234">
      <w:pPr>
        <w:pStyle w:val="Telobesedila"/>
        <w:tabs>
          <w:tab w:val="left" w:pos="-1080"/>
          <w:tab w:val="left" w:pos="-720"/>
          <w:tab w:val="left" w:pos="0"/>
          <w:tab w:val="left" w:pos="810"/>
        </w:tabs>
        <w:spacing w:before="0" w:beforeAutospacing="0" w:after="0" w:afterAutospacing="0"/>
        <w:rPr>
          <w:b/>
          <w:sz w:val="20"/>
          <w:szCs w:val="20"/>
        </w:rPr>
      </w:pPr>
      <w:r w:rsidRPr="00483AAC">
        <w:rPr>
          <w:b/>
          <w:sz w:val="20"/>
          <w:szCs w:val="20"/>
        </w:rPr>
        <w:t>STANJE SREDSTEV NA RAČUNIH 31.12. PRETEKLEGA LETA</w:t>
      </w:r>
      <w:r w:rsidRPr="00483AAC">
        <w:rPr>
          <w:b/>
          <w:sz w:val="20"/>
          <w:szCs w:val="20"/>
        </w:rPr>
        <w:tab/>
      </w:r>
      <w:r w:rsidRPr="00483AAC">
        <w:rPr>
          <w:b/>
          <w:sz w:val="20"/>
          <w:szCs w:val="20"/>
        </w:rPr>
        <w:tab/>
      </w:r>
      <w:r w:rsidRPr="00483AAC">
        <w:rPr>
          <w:b/>
          <w:sz w:val="20"/>
          <w:szCs w:val="20"/>
        </w:rPr>
        <w:tab/>
      </w:r>
    </w:p>
    <w:p w14:paraId="00C7B9FF" w14:textId="77777777" w:rsidR="007D6234" w:rsidRPr="00483AAC" w:rsidRDefault="007D6234" w:rsidP="007D6234">
      <w:pPr>
        <w:pStyle w:val="Telobesedila"/>
        <w:tabs>
          <w:tab w:val="left" w:pos="-1080"/>
          <w:tab w:val="left" w:pos="-720"/>
          <w:tab w:val="left" w:pos="0"/>
          <w:tab w:val="left" w:pos="810"/>
        </w:tabs>
        <w:spacing w:before="0" w:beforeAutospacing="0" w:after="0" w:afterAutospacing="0"/>
        <w:rPr>
          <w:b/>
          <w:sz w:val="20"/>
          <w:szCs w:val="20"/>
        </w:rPr>
      </w:pPr>
      <w:r w:rsidRPr="00483AAC">
        <w:rPr>
          <w:bCs/>
          <w:sz w:val="20"/>
          <w:szCs w:val="20"/>
        </w:rPr>
        <w:tab/>
      </w:r>
      <w:r w:rsidRPr="00483AAC">
        <w:rPr>
          <w:bCs/>
          <w:sz w:val="20"/>
          <w:szCs w:val="20"/>
        </w:rPr>
        <w:tab/>
      </w:r>
      <w:r w:rsidRPr="00483AAC">
        <w:rPr>
          <w:bCs/>
          <w:sz w:val="20"/>
          <w:szCs w:val="20"/>
        </w:rPr>
        <w:tab/>
      </w:r>
      <w:r w:rsidRPr="00483AAC">
        <w:rPr>
          <w:bCs/>
          <w:sz w:val="20"/>
          <w:szCs w:val="20"/>
        </w:rPr>
        <w:tab/>
      </w:r>
      <w:r w:rsidRPr="00483AAC">
        <w:rPr>
          <w:bCs/>
          <w:sz w:val="20"/>
          <w:szCs w:val="20"/>
        </w:rPr>
        <w:tab/>
      </w:r>
      <w:r w:rsidRPr="00483AAC">
        <w:rPr>
          <w:bCs/>
          <w:sz w:val="20"/>
          <w:szCs w:val="20"/>
        </w:rPr>
        <w:tab/>
      </w:r>
      <w:r w:rsidRPr="00483AAC">
        <w:rPr>
          <w:bCs/>
          <w:sz w:val="20"/>
          <w:szCs w:val="20"/>
        </w:rPr>
        <w:tab/>
      </w:r>
      <w:r w:rsidRPr="00483AAC">
        <w:rPr>
          <w:bCs/>
          <w:sz w:val="20"/>
          <w:szCs w:val="20"/>
        </w:rPr>
        <w:tab/>
      </w:r>
      <w:r w:rsidRPr="00483AAC">
        <w:rPr>
          <w:bCs/>
          <w:sz w:val="20"/>
          <w:szCs w:val="20"/>
        </w:rPr>
        <w:tab/>
      </w:r>
      <w:r w:rsidRPr="00483AAC">
        <w:rPr>
          <w:bCs/>
          <w:sz w:val="20"/>
          <w:szCs w:val="20"/>
        </w:rPr>
        <w:tab/>
      </w:r>
      <w:r w:rsidRPr="00483AAC">
        <w:rPr>
          <w:bCs/>
          <w:sz w:val="20"/>
          <w:szCs w:val="20"/>
        </w:rPr>
        <w:tab/>
        <w:t xml:space="preserve">    </w:t>
      </w:r>
      <w:r w:rsidRPr="00E5641B">
        <w:rPr>
          <w:bCs/>
          <w:sz w:val="20"/>
          <w:szCs w:val="20"/>
        </w:rPr>
        <w:t xml:space="preserve">   </w:t>
      </w:r>
      <w:r>
        <w:rPr>
          <w:b/>
          <w:sz w:val="20"/>
          <w:szCs w:val="20"/>
        </w:rPr>
        <w:t>489.972</w:t>
      </w:r>
    </w:p>
    <w:p w14:paraId="09371C0B" w14:textId="77777777" w:rsidR="007D6234" w:rsidRPr="00483AAC" w:rsidRDefault="007D6234" w:rsidP="007D6234">
      <w:pPr>
        <w:pStyle w:val="Telobesedila"/>
        <w:tabs>
          <w:tab w:val="left" w:pos="-1080"/>
          <w:tab w:val="left" w:pos="-720"/>
          <w:tab w:val="left" w:pos="0"/>
          <w:tab w:val="left" w:pos="810"/>
        </w:tabs>
        <w:spacing w:before="0" w:beforeAutospacing="0" w:after="0" w:afterAutospacing="0"/>
        <w:rPr>
          <w:bCs/>
          <w:sz w:val="20"/>
          <w:szCs w:val="20"/>
        </w:rPr>
      </w:pPr>
      <w:r w:rsidRPr="00483AAC">
        <w:rPr>
          <w:bCs/>
          <w:sz w:val="20"/>
          <w:szCs w:val="20"/>
        </w:rPr>
        <w:t>9009 Splošni sklad in drugo</w:t>
      </w:r>
      <w:r w:rsidRPr="00483AAC">
        <w:rPr>
          <w:b/>
          <w:sz w:val="20"/>
          <w:szCs w:val="20"/>
        </w:rPr>
        <w:tab/>
      </w:r>
      <w:r w:rsidRPr="00483AAC">
        <w:rPr>
          <w:b/>
          <w:sz w:val="20"/>
          <w:szCs w:val="20"/>
        </w:rPr>
        <w:tab/>
      </w:r>
      <w:r w:rsidRPr="00483AAC">
        <w:rPr>
          <w:b/>
          <w:sz w:val="20"/>
          <w:szCs w:val="20"/>
        </w:rPr>
        <w:tab/>
      </w:r>
      <w:r w:rsidRPr="00483AAC">
        <w:rPr>
          <w:b/>
          <w:sz w:val="20"/>
          <w:szCs w:val="20"/>
        </w:rPr>
        <w:tab/>
      </w:r>
      <w:r w:rsidRPr="00483AAC">
        <w:rPr>
          <w:b/>
          <w:sz w:val="20"/>
          <w:szCs w:val="20"/>
        </w:rPr>
        <w:tab/>
      </w:r>
      <w:r w:rsidRPr="00483AAC">
        <w:rPr>
          <w:b/>
          <w:sz w:val="20"/>
          <w:szCs w:val="20"/>
        </w:rPr>
        <w:tab/>
      </w:r>
      <w:r w:rsidRPr="00483AAC">
        <w:rPr>
          <w:b/>
          <w:sz w:val="20"/>
          <w:szCs w:val="20"/>
        </w:rPr>
        <w:tab/>
      </w:r>
      <w:r w:rsidRPr="00483AAC">
        <w:rPr>
          <w:b/>
          <w:sz w:val="20"/>
          <w:szCs w:val="20"/>
        </w:rPr>
        <w:tab/>
      </w:r>
      <w:r w:rsidRPr="00483AAC">
        <w:rPr>
          <w:bCs/>
          <w:sz w:val="20"/>
          <w:szCs w:val="20"/>
        </w:rPr>
        <w:t xml:space="preserve"> </w:t>
      </w:r>
      <w:r w:rsidRPr="00483AAC">
        <w:rPr>
          <w:b/>
          <w:sz w:val="20"/>
          <w:szCs w:val="20"/>
        </w:rPr>
        <w:t xml:space="preserve"> </w:t>
      </w:r>
      <w:r w:rsidRPr="00483AAC">
        <w:rPr>
          <w:bCs/>
          <w:sz w:val="20"/>
          <w:szCs w:val="20"/>
        </w:rPr>
        <w:t>- ali 0 ali +</w:t>
      </w:r>
    </w:p>
    <w:p w14:paraId="223B9283" w14:textId="77777777" w:rsidR="007D6234" w:rsidRPr="00483AAC" w:rsidRDefault="007D6234" w:rsidP="007D6234">
      <w:pPr>
        <w:pStyle w:val="Telobesedila"/>
        <w:tabs>
          <w:tab w:val="left" w:pos="-1080"/>
          <w:tab w:val="left" w:pos="-720"/>
          <w:tab w:val="left" w:pos="0"/>
          <w:tab w:val="left" w:pos="810"/>
        </w:tabs>
        <w:spacing w:before="0" w:beforeAutospacing="0" w:after="0" w:afterAutospacing="0"/>
        <w:rPr>
          <w:b/>
          <w:sz w:val="20"/>
          <w:szCs w:val="20"/>
        </w:rPr>
      </w:pPr>
      <w:r w:rsidRPr="00483AAC">
        <w:rPr>
          <w:b/>
          <w:noProof/>
          <w:sz w:val="20"/>
          <w:szCs w:val="20"/>
        </w:rPr>
        <mc:AlternateContent>
          <mc:Choice Requires="wps">
            <w:drawing>
              <wp:anchor distT="4294967294" distB="4294967294" distL="114300" distR="114300" simplePos="0" relativeHeight="251660288" behindDoc="0" locked="0" layoutInCell="1" allowOverlap="1" wp14:anchorId="4650D299" wp14:editId="25AC0955">
                <wp:simplePos x="0" y="0"/>
                <wp:positionH relativeFrom="column">
                  <wp:posOffset>-5715</wp:posOffset>
                </wp:positionH>
                <wp:positionV relativeFrom="paragraph">
                  <wp:posOffset>85089</wp:posOffset>
                </wp:positionV>
                <wp:extent cx="5619750" cy="0"/>
                <wp:effectExtent l="0" t="0" r="0" b="0"/>
                <wp:wrapNone/>
                <wp:docPr id="50"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97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5B172F2" id="AutoShape 15" o:spid="_x0000_s1026" type="#_x0000_t32" style="position:absolute;margin-left:-.45pt;margin-top:6.7pt;width:442.5pt;height:0;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"/>
            </w:pict>
          </mc:Fallback>
        </mc:AlternateContent>
      </w:r>
    </w:p>
    <w:p w14:paraId="627079A0" w14:textId="77777777" w:rsidR="007D6234" w:rsidRPr="00483AAC" w:rsidRDefault="007D6234" w:rsidP="007D6234">
      <w:pPr>
        <w:spacing w:before="0" w:after="0"/>
        <w:ind w:left="0"/>
        <w:jc w:val="center"/>
      </w:pPr>
    </w:p>
    <w:p w14:paraId="0FF6E301" w14:textId="77777777" w:rsidR="007D6234" w:rsidRPr="00C7793B" w:rsidRDefault="007D6234" w:rsidP="007D6234">
      <w:pPr>
        <w:spacing w:before="0" w:after="0"/>
        <w:ind w:left="0"/>
        <w:jc w:val="center"/>
        <w:rPr>
          <w:highlight w:val="yellow"/>
        </w:rPr>
      </w:pPr>
    </w:p>
    <w:p w14:paraId="0D6F6081" w14:textId="77777777" w:rsidR="007D6234" w:rsidRDefault="007D6234" w:rsidP="007D6234">
      <w:pPr>
        <w:pStyle w:val="Telobesedila"/>
        <w:tabs>
          <w:tab w:val="left" w:pos="-1080"/>
          <w:tab w:val="left" w:pos="-720"/>
          <w:tab w:val="left" w:pos="0"/>
          <w:tab w:val="left" w:pos="810"/>
          <w:tab w:val="left" w:pos="1080"/>
        </w:tabs>
        <w:spacing w:before="0" w:beforeAutospacing="0" w:after="0" w:afterAutospacing="0"/>
        <w:jc w:val="center"/>
        <w:rPr>
          <w:sz w:val="20"/>
          <w:szCs w:val="20"/>
        </w:rPr>
      </w:pPr>
      <w:r w:rsidRPr="00FE18F2">
        <w:rPr>
          <w:sz w:val="20"/>
          <w:szCs w:val="20"/>
        </w:rPr>
        <w:t>3. člen</w:t>
      </w:r>
    </w:p>
    <w:p w14:paraId="2EFBF178" w14:textId="77777777" w:rsidR="003C2434" w:rsidRPr="00FE18F2" w:rsidRDefault="003C2434" w:rsidP="007D6234">
      <w:pPr>
        <w:pStyle w:val="Telobesedila"/>
        <w:tabs>
          <w:tab w:val="left" w:pos="-1080"/>
          <w:tab w:val="left" w:pos="-720"/>
          <w:tab w:val="left" w:pos="0"/>
          <w:tab w:val="left" w:pos="810"/>
          <w:tab w:val="left" w:pos="1080"/>
        </w:tabs>
        <w:spacing w:before="0" w:beforeAutospacing="0" w:after="0" w:afterAutospacing="0"/>
        <w:jc w:val="center"/>
        <w:rPr>
          <w:sz w:val="20"/>
          <w:szCs w:val="20"/>
        </w:rPr>
      </w:pPr>
    </w:p>
    <w:p w14:paraId="04D5DEC1" w14:textId="77777777" w:rsidR="007D6234" w:rsidRPr="00FE18F2" w:rsidRDefault="007D6234" w:rsidP="003C2434">
      <w:pPr>
        <w:pStyle w:val="Telobesedila"/>
        <w:tabs>
          <w:tab w:val="left" w:pos="-1080"/>
          <w:tab w:val="left" w:pos="-720"/>
          <w:tab w:val="left" w:pos="0"/>
          <w:tab w:val="left" w:pos="810"/>
          <w:tab w:val="left" w:pos="1080"/>
        </w:tabs>
        <w:spacing w:before="0" w:beforeAutospacing="0" w:after="0" w:afterAutospacing="0"/>
        <w:jc w:val="both"/>
        <w:rPr>
          <w:sz w:val="20"/>
          <w:szCs w:val="20"/>
        </w:rPr>
      </w:pPr>
      <w:r w:rsidRPr="00FE18F2">
        <w:rPr>
          <w:sz w:val="20"/>
          <w:szCs w:val="20"/>
        </w:rPr>
        <w:t>Posebni del proračuna sestavljajo finančni načrti neposrednih uporabnikov, ki so razdeljeni na naslednje programske dele: področja proračunske porabe, glavne programe in podprograme, predpisane s programsko klasifikacijo izdatkov občinskih proračunov. Podprogram je razdeljen na proračunske postavke, te pa na podskupine kontov in konte, določene s predpisanim kontnim načrtom.</w:t>
      </w:r>
    </w:p>
    <w:p w14:paraId="1BCF33D5" w14:textId="77777777" w:rsidR="007D6234" w:rsidRPr="00FE18F2" w:rsidRDefault="007D6234" w:rsidP="003C2434">
      <w:pPr>
        <w:pStyle w:val="Telobesedila"/>
        <w:tabs>
          <w:tab w:val="left" w:pos="-1080"/>
          <w:tab w:val="left" w:pos="-720"/>
          <w:tab w:val="left" w:pos="0"/>
          <w:tab w:val="left" w:pos="810"/>
          <w:tab w:val="left" w:pos="1080"/>
        </w:tabs>
        <w:spacing w:before="0" w:beforeAutospacing="0" w:after="0" w:afterAutospacing="0"/>
        <w:jc w:val="both"/>
        <w:rPr>
          <w:sz w:val="20"/>
          <w:szCs w:val="20"/>
        </w:rPr>
      </w:pPr>
    </w:p>
    <w:p w14:paraId="7704422D" w14:textId="77777777" w:rsidR="007D6234" w:rsidRPr="00FE18F2" w:rsidRDefault="007D6234" w:rsidP="003C2434">
      <w:pPr>
        <w:pStyle w:val="Telobesedila"/>
        <w:tabs>
          <w:tab w:val="left" w:pos="-1080"/>
          <w:tab w:val="left" w:pos="-720"/>
          <w:tab w:val="left" w:pos="0"/>
          <w:tab w:val="left" w:pos="810"/>
          <w:tab w:val="left" w:pos="1080"/>
        </w:tabs>
        <w:spacing w:before="0" w:beforeAutospacing="0" w:after="0" w:afterAutospacing="0"/>
        <w:jc w:val="both"/>
        <w:rPr>
          <w:sz w:val="20"/>
          <w:szCs w:val="20"/>
        </w:rPr>
      </w:pPr>
      <w:r w:rsidRPr="00FE18F2">
        <w:rPr>
          <w:sz w:val="20"/>
          <w:szCs w:val="20"/>
        </w:rPr>
        <w:t>Posebni del proračuna do ravni proračunskih postavk - kontov in načrt razvojnih programov sta prilogi k temu odloku in se objavita na spletni strani Občine Velike Lašče.</w:t>
      </w:r>
    </w:p>
    <w:p w14:paraId="796BA358" w14:textId="77777777" w:rsidR="007D6234" w:rsidRPr="00FE18F2" w:rsidRDefault="007D6234" w:rsidP="003C2434">
      <w:pPr>
        <w:pStyle w:val="Telobesedila"/>
        <w:tabs>
          <w:tab w:val="left" w:pos="-1080"/>
          <w:tab w:val="left" w:pos="-720"/>
          <w:tab w:val="left" w:pos="0"/>
          <w:tab w:val="left" w:pos="810"/>
          <w:tab w:val="left" w:pos="1080"/>
        </w:tabs>
        <w:spacing w:before="0" w:beforeAutospacing="0" w:after="0" w:afterAutospacing="0"/>
        <w:jc w:val="both"/>
        <w:rPr>
          <w:sz w:val="20"/>
          <w:szCs w:val="20"/>
        </w:rPr>
      </w:pPr>
    </w:p>
    <w:p w14:paraId="31664F7F" w14:textId="77777777" w:rsidR="007D6234" w:rsidRPr="00FE18F2" w:rsidRDefault="007D6234" w:rsidP="003C2434">
      <w:pPr>
        <w:pStyle w:val="Telobesedila"/>
        <w:tabs>
          <w:tab w:val="left" w:pos="-1080"/>
          <w:tab w:val="left" w:pos="-720"/>
          <w:tab w:val="left" w:pos="0"/>
          <w:tab w:val="left" w:pos="810"/>
          <w:tab w:val="left" w:pos="1080"/>
        </w:tabs>
        <w:spacing w:before="0" w:beforeAutospacing="0" w:after="0" w:afterAutospacing="0"/>
        <w:jc w:val="both"/>
        <w:rPr>
          <w:sz w:val="20"/>
          <w:szCs w:val="20"/>
        </w:rPr>
      </w:pPr>
      <w:r w:rsidRPr="00FE18F2">
        <w:rPr>
          <w:sz w:val="20"/>
          <w:szCs w:val="20"/>
        </w:rPr>
        <w:t>Načrt razvojnih programov sestavljajo projekti.</w:t>
      </w:r>
    </w:p>
    <w:p w14:paraId="3D047D99" w14:textId="77777777" w:rsidR="007D6234" w:rsidRPr="00FE18F2" w:rsidRDefault="007D6234" w:rsidP="007D6234">
      <w:pPr>
        <w:pStyle w:val="Telobesedila"/>
        <w:tabs>
          <w:tab w:val="left" w:pos="-1080"/>
          <w:tab w:val="left" w:pos="-720"/>
          <w:tab w:val="left" w:pos="0"/>
          <w:tab w:val="left" w:pos="810"/>
          <w:tab w:val="left" w:pos="1080"/>
        </w:tabs>
        <w:spacing w:before="0" w:beforeAutospacing="0" w:after="0" w:afterAutospacing="0"/>
        <w:rPr>
          <w:sz w:val="20"/>
          <w:szCs w:val="20"/>
        </w:rPr>
      </w:pPr>
    </w:p>
    <w:p w14:paraId="705334D7" w14:textId="77777777" w:rsidR="007D6234" w:rsidRPr="00FE18F2" w:rsidRDefault="007D6234" w:rsidP="007D6234">
      <w:pPr>
        <w:pStyle w:val="Telobesedila"/>
        <w:tabs>
          <w:tab w:val="left" w:pos="-1080"/>
          <w:tab w:val="left" w:pos="-720"/>
          <w:tab w:val="left" w:pos="0"/>
          <w:tab w:val="left" w:pos="810"/>
          <w:tab w:val="left" w:pos="1080"/>
        </w:tabs>
        <w:spacing w:before="0" w:beforeAutospacing="0" w:after="0" w:afterAutospacing="0"/>
        <w:rPr>
          <w:sz w:val="20"/>
          <w:szCs w:val="20"/>
        </w:rPr>
      </w:pPr>
    </w:p>
    <w:p w14:paraId="431F0947" w14:textId="77777777" w:rsidR="007D6234" w:rsidRPr="006C12F8" w:rsidRDefault="007D6234" w:rsidP="007D6234">
      <w:pPr>
        <w:pStyle w:val="Telobesedila"/>
        <w:tabs>
          <w:tab w:val="left" w:pos="-1080"/>
          <w:tab w:val="left" w:pos="-720"/>
          <w:tab w:val="left" w:pos="0"/>
          <w:tab w:val="left" w:pos="810"/>
          <w:tab w:val="left" w:pos="1080"/>
        </w:tabs>
        <w:spacing w:before="0" w:beforeAutospacing="0" w:after="0" w:afterAutospacing="0"/>
        <w:rPr>
          <w:b/>
          <w:bCs/>
          <w:sz w:val="20"/>
          <w:szCs w:val="20"/>
        </w:rPr>
      </w:pPr>
      <w:r w:rsidRPr="006C12F8">
        <w:rPr>
          <w:b/>
          <w:bCs/>
          <w:sz w:val="20"/>
          <w:szCs w:val="20"/>
        </w:rPr>
        <w:t>3. POSTOPKI IZVRŠEVANJA PRORAČUNA</w:t>
      </w:r>
    </w:p>
    <w:p w14:paraId="18B3B54C" w14:textId="77777777" w:rsidR="007D6234" w:rsidRPr="00FE18F2" w:rsidRDefault="007D6234" w:rsidP="007D6234">
      <w:pPr>
        <w:pStyle w:val="Telobesedila"/>
        <w:tabs>
          <w:tab w:val="left" w:pos="-1080"/>
          <w:tab w:val="left" w:pos="-720"/>
          <w:tab w:val="left" w:pos="0"/>
          <w:tab w:val="left" w:pos="810"/>
          <w:tab w:val="left" w:pos="1080"/>
        </w:tabs>
        <w:spacing w:before="0" w:beforeAutospacing="0" w:after="0" w:afterAutospacing="0"/>
        <w:rPr>
          <w:sz w:val="20"/>
          <w:szCs w:val="20"/>
        </w:rPr>
      </w:pPr>
    </w:p>
    <w:p w14:paraId="413EE98B" w14:textId="77777777" w:rsidR="007D6234" w:rsidRPr="00FE18F2" w:rsidRDefault="007D6234" w:rsidP="007D6234">
      <w:pPr>
        <w:pStyle w:val="Telobesedila"/>
        <w:tabs>
          <w:tab w:val="left" w:pos="-1080"/>
          <w:tab w:val="left" w:pos="-720"/>
          <w:tab w:val="left" w:pos="0"/>
          <w:tab w:val="left" w:pos="810"/>
          <w:tab w:val="left" w:pos="1080"/>
        </w:tabs>
        <w:spacing w:before="0" w:beforeAutospacing="0" w:after="0" w:afterAutospacing="0"/>
        <w:jc w:val="center"/>
        <w:rPr>
          <w:sz w:val="20"/>
          <w:szCs w:val="20"/>
        </w:rPr>
      </w:pPr>
      <w:r>
        <w:rPr>
          <w:sz w:val="20"/>
          <w:szCs w:val="20"/>
        </w:rPr>
        <w:t>4</w:t>
      </w:r>
      <w:r w:rsidRPr="00FE18F2">
        <w:rPr>
          <w:sz w:val="20"/>
          <w:szCs w:val="20"/>
        </w:rPr>
        <w:t>. člen</w:t>
      </w:r>
    </w:p>
    <w:p w14:paraId="25925788" w14:textId="77777777" w:rsidR="007D6234" w:rsidRPr="00FE18F2" w:rsidRDefault="007D6234" w:rsidP="007D6234">
      <w:pPr>
        <w:pStyle w:val="Telobesedila"/>
        <w:tabs>
          <w:tab w:val="left" w:pos="-1080"/>
          <w:tab w:val="left" w:pos="-720"/>
          <w:tab w:val="left" w:pos="0"/>
          <w:tab w:val="left" w:pos="810"/>
          <w:tab w:val="left" w:pos="1080"/>
        </w:tabs>
        <w:spacing w:before="0" w:beforeAutospacing="0" w:after="0" w:afterAutospacing="0"/>
        <w:jc w:val="center"/>
        <w:rPr>
          <w:sz w:val="20"/>
          <w:szCs w:val="20"/>
        </w:rPr>
      </w:pPr>
      <w:r w:rsidRPr="00FE18F2">
        <w:rPr>
          <w:sz w:val="20"/>
          <w:szCs w:val="20"/>
        </w:rPr>
        <w:t>(izvrševanje proračuna)</w:t>
      </w:r>
    </w:p>
    <w:p w14:paraId="7A34D4AB" w14:textId="77777777" w:rsidR="007D6234" w:rsidRPr="00FE18F2" w:rsidRDefault="007D6234" w:rsidP="007D6234">
      <w:pPr>
        <w:pStyle w:val="Telobesedila"/>
        <w:tabs>
          <w:tab w:val="left" w:pos="-1080"/>
          <w:tab w:val="left" w:pos="-720"/>
          <w:tab w:val="left" w:pos="0"/>
          <w:tab w:val="left" w:pos="810"/>
          <w:tab w:val="left" w:pos="1080"/>
        </w:tabs>
        <w:spacing w:before="0" w:beforeAutospacing="0" w:after="0" w:afterAutospacing="0"/>
        <w:ind w:left="360"/>
        <w:jc w:val="center"/>
        <w:rPr>
          <w:sz w:val="20"/>
          <w:szCs w:val="20"/>
        </w:rPr>
      </w:pPr>
    </w:p>
    <w:p w14:paraId="57CFA346" w14:textId="77777777" w:rsidR="007D6234" w:rsidRPr="00FE18F2" w:rsidRDefault="007D6234" w:rsidP="007D6234">
      <w:pPr>
        <w:pStyle w:val="Telobesedila"/>
        <w:tabs>
          <w:tab w:val="left" w:pos="-1080"/>
          <w:tab w:val="left" w:pos="-720"/>
          <w:tab w:val="left" w:pos="0"/>
          <w:tab w:val="left" w:pos="810"/>
          <w:tab w:val="left" w:pos="1080"/>
        </w:tabs>
        <w:spacing w:before="0" w:beforeAutospacing="0" w:after="0" w:afterAutospacing="0"/>
        <w:rPr>
          <w:sz w:val="20"/>
          <w:szCs w:val="20"/>
        </w:rPr>
      </w:pPr>
      <w:r w:rsidRPr="00FE18F2">
        <w:rPr>
          <w:sz w:val="20"/>
          <w:szCs w:val="20"/>
        </w:rPr>
        <w:t>V tekočem letu se izvršuje proračun tekočega leta.</w:t>
      </w:r>
    </w:p>
    <w:p w14:paraId="53B797B5" w14:textId="77777777" w:rsidR="007D6234" w:rsidRPr="00FE18F2" w:rsidRDefault="007D6234" w:rsidP="007D6234">
      <w:pPr>
        <w:pStyle w:val="Telobesedila"/>
        <w:tabs>
          <w:tab w:val="left" w:pos="-1080"/>
          <w:tab w:val="left" w:pos="-720"/>
          <w:tab w:val="left" w:pos="0"/>
          <w:tab w:val="left" w:pos="810"/>
          <w:tab w:val="left" w:pos="1080"/>
        </w:tabs>
        <w:spacing w:before="0" w:beforeAutospacing="0" w:after="0" w:afterAutospacing="0"/>
        <w:rPr>
          <w:sz w:val="20"/>
          <w:szCs w:val="20"/>
        </w:rPr>
      </w:pPr>
    </w:p>
    <w:p w14:paraId="4543EE71" w14:textId="77777777" w:rsidR="007D6234" w:rsidRPr="00FE18F2" w:rsidRDefault="007D6234" w:rsidP="003C2434">
      <w:pPr>
        <w:pStyle w:val="Telobesedila"/>
        <w:tabs>
          <w:tab w:val="left" w:pos="-1080"/>
          <w:tab w:val="left" w:pos="-720"/>
          <w:tab w:val="left" w:pos="0"/>
          <w:tab w:val="left" w:pos="810"/>
          <w:tab w:val="left" w:pos="1080"/>
        </w:tabs>
        <w:spacing w:before="0" w:beforeAutospacing="0" w:after="0" w:afterAutospacing="0"/>
        <w:jc w:val="both"/>
        <w:rPr>
          <w:sz w:val="20"/>
          <w:szCs w:val="20"/>
        </w:rPr>
      </w:pPr>
      <w:r w:rsidRPr="00FE18F2">
        <w:rPr>
          <w:sz w:val="20"/>
          <w:szCs w:val="20"/>
        </w:rPr>
        <w:t>Proračun se izvršuje skladno z določbami zakona, ki ureja javne finance in podzakonskimi predpisi, izdanimi na njegovi podlagi, in tega odloka.</w:t>
      </w:r>
    </w:p>
    <w:p w14:paraId="5A1F5046" w14:textId="77777777" w:rsidR="007D6234" w:rsidRPr="00FE18F2" w:rsidRDefault="007D6234" w:rsidP="003C2434">
      <w:pPr>
        <w:pStyle w:val="Telobesedila"/>
        <w:tabs>
          <w:tab w:val="left" w:pos="-1080"/>
          <w:tab w:val="left" w:pos="-720"/>
          <w:tab w:val="left" w:pos="0"/>
          <w:tab w:val="left" w:pos="810"/>
          <w:tab w:val="left" w:pos="1080"/>
        </w:tabs>
        <w:spacing w:before="0" w:beforeAutospacing="0" w:after="0" w:afterAutospacing="0"/>
        <w:jc w:val="both"/>
        <w:rPr>
          <w:sz w:val="20"/>
          <w:szCs w:val="20"/>
        </w:rPr>
      </w:pPr>
    </w:p>
    <w:p w14:paraId="7E57647E" w14:textId="77777777" w:rsidR="007D6234" w:rsidRPr="00FE18F2" w:rsidRDefault="007D6234" w:rsidP="003C2434">
      <w:pPr>
        <w:pStyle w:val="Telobesedila"/>
        <w:tabs>
          <w:tab w:val="left" w:pos="-1080"/>
          <w:tab w:val="left" w:pos="-720"/>
          <w:tab w:val="left" w:pos="0"/>
          <w:tab w:val="left" w:pos="810"/>
          <w:tab w:val="left" w:pos="1080"/>
        </w:tabs>
        <w:spacing w:before="0" w:beforeAutospacing="0" w:after="0" w:afterAutospacing="0"/>
        <w:jc w:val="both"/>
        <w:rPr>
          <w:sz w:val="20"/>
          <w:szCs w:val="20"/>
        </w:rPr>
      </w:pPr>
      <w:r w:rsidRPr="00FE18F2">
        <w:rPr>
          <w:sz w:val="20"/>
          <w:szCs w:val="20"/>
        </w:rPr>
        <w:t>Proračun se izvršuje na ravni proračunske postavke-konta.</w:t>
      </w:r>
    </w:p>
    <w:p w14:paraId="79B73885" w14:textId="77777777" w:rsidR="007D6234" w:rsidRPr="00FE18F2" w:rsidRDefault="007D6234" w:rsidP="003C2434">
      <w:pPr>
        <w:pStyle w:val="Telobesedila"/>
        <w:tabs>
          <w:tab w:val="left" w:pos="-1080"/>
          <w:tab w:val="left" w:pos="-720"/>
          <w:tab w:val="left" w:pos="0"/>
          <w:tab w:val="left" w:pos="810"/>
          <w:tab w:val="left" w:pos="1080"/>
        </w:tabs>
        <w:spacing w:before="0" w:beforeAutospacing="0" w:after="0" w:afterAutospacing="0"/>
        <w:jc w:val="both"/>
        <w:rPr>
          <w:sz w:val="20"/>
          <w:szCs w:val="20"/>
        </w:rPr>
      </w:pPr>
    </w:p>
    <w:p w14:paraId="0500452D" w14:textId="77777777" w:rsidR="007D6234" w:rsidRPr="00FE18F2" w:rsidRDefault="007D6234" w:rsidP="003C2434">
      <w:pPr>
        <w:pStyle w:val="Telobesedila"/>
        <w:tabs>
          <w:tab w:val="left" w:pos="-1080"/>
          <w:tab w:val="left" w:pos="-720"/>
          <w:tab w:val="left" w:pos="0"/>
          <w:tab w:val="left" w:pos="810"/>
          <w:tab w:val="left" w:pos="1080"/>
        </w:tabs>
        <w:spacing w:before="0" w:beforeAutospacing="0" w:after="0" w:afterAutospacing="0"/>
        <w:jc w:val="both"/>
        <w:rPr>
          <w:sz w:val="20"/>
          <w:szCs w:val="20"/>
        </w:rPr>
      </w:pPr>
      <w:r w:rsidRPr="00FE18F2">
        <w:rPr>
          <w:sz w:val="20"/>
          <w:szCs w:val="20"/>
        </w:rPr>
        <w:t>Veljavni načrt razvojnih programov tekočega leta mora biti za tekoče leto usklajen z veljavnim proračunom.</w:t>
      </w:r>
    </w:p>
    <w:p w14:paraId="766A7063" w14:textId="77777777" w:rsidR="007D6234" w:rsidRDefault="007D6234" w:rsidP="007D6234">
      <w:pPr>
        <w:pStyle w:val="Telobesedila"/>
        <w:tabs>
          <w:tab w:val="left" w:pos="-1080"/>
          <w:tab w:val="left" w:pos="-720"/>
          <w:tab w:val="left" w:pos="0"/>
          <w:tab w:val="left" w:pos="810"/>
          <w:tab w:val="left" w:pos="1080"/>
        </w:tabs>
        <w:spacing w:before="0" w:beforeAutospacing="0" w:after="0" w:afterAutospacing="0"/>
        <w:rPr>
          <w:sz w:val="20"/>
          <w:szCs w:val="20"/>
        </w:rPr>
      </w:pPr>
    </w:p>
    <w:p w14:paraId="6C668A23" w14:textId="77777777" w:rsidR="007D6234" w:rsidRPr="00FE18F2" w:rsidRDefault="007D6234" w:rsidP="007D6234">
      <w:pPr>
        <w:pStyle w:val="Telobesedila"/>
        <w:tabs>
          <w:tab w:val="left" w:pos="-1080"/>
          <w:tab w:val="left" w:pos="-720"/>
          <w:tab w:val="left" w:pos="0"/>
          <w:tab w:val="left" w:pos="810"/>
          <w:tab w:val="left" w:pos="1080"/>
        </w:tabs>
        <w:spacing w:before="0" w:beforeAutospacing="0" w:after="0" w:afterAutospacing="0"/>
        <w:rPr>
          <w:sz w:val="20"/>
          <w:szCs w:val="20"/>
        </w:rPr>
      </w:pPr>
    </w:p>
    <w:p w14:paraId="34CE4A71" w14:textId="77777777" w:rsidR="007D6234" w:rsidRPr="00FE18F2" w:rsidRDefault="007D6234" w:rsidP="007D6234">
      <w:pPr>
        <w:pStyle w:val="Telobesedila"/>
        <w:tabs>
          <w:tab w:val="left" w:pos="-1080"/>
          <w:tab w:val="left" w:pos="-720"/>
          <w:tab w:val="left" w:pos="0"/>
          <w:tab w:val="left" w:pos="810"/>
          <w:tab w:val="left" w:pos="1080"/>
        </w:tabs>
        <w:spacing w:before="0" w:beforeAutospacing="0" w:after="0" w:afterAutospacing="0"/>
        <w:jc w:val="center"/>
        <w:rPr>
          <w:sz w:val="20"/>
          <w:szCs w:val="20"/>
        </w:rPr>
      </w:pPr>
      <w:r>
        <w:rPr>
          <w:sz w:val="20"/>
          <w:szCs w:val="20"/>
        </w:rPr>
        <w:t>5</w:t>
      </w:r>
      <w:r w:rsidRPr="00FE18F2">
        <w:rPr>
          <w:sz w:val="20"/>
          <w:szCs w:val="20"/>
        </w:rPr>
        <w:t>. člen</w:t>
      </w:r>
    </w:p>
    <w:p w14:paraId="690A8FEA" w14:textId="77777777" w:rsidR="007D6234" w:rsidRPr="00FE18F2" w:rsidRDefault="007D6234" w:rsidP="007D6234">
      <w:pPr>
        <w:pStyle w:val="Telobesedila"/>
        <w:tabs>
          <w:tab w:val="left" w:pos="-1080"/>
          <w:tab w:val="left" w:pos="-720"/>
          <w:tab w:val="left" w:pos="0"/>
          <w:tab w:val="left" w:pos="810"/>
          <w:tab w:val="left" w:pos="1080"/>
        </w:tabs>
        <w:spacing w:before="0" w:beforeAutospacing="0" w:after="0" w:afterAutospacing="0"/>
        <w:jc w:val="center"/>
        <w:rPr>
          <w:sz w:val="20"/>
          <w:szCs w:val="20"/>
        </w:rPr>
      </w:pPr>
      <w:r w:rsidRPr="00FE18F2">
        <w:rPr>
          <w:sz w:val="20"/>
          <w:szCs w:val="20"/>
        </w:rPr>
        <w:t xml:space="preserve"> (prerazporejanje pravic porabe)</w:t>
      </w:r>
    </w:p>
    <w:p w14:paraId="553FED0E" w14:textId="77777777" w:rsidR="007D6234" w:rsidRPr="00FE18F2" w:rsidRDefault="007D6234" w:rsidP="007D6234">
      <w:pPr>
        <w:pStyle w:val="Telobesedila"/>
        <w:tabs>
          <w:tab w:val="left" w:pos="-1080"/>
          <w:tab w:val="left" w:pos="-720"/>
          <w:tab w:val="left" w:pos="0"/>
          <w:tab w:val="left" w:pos="810"/>
          <w:tab w:val="left" w:pos="1080"/>
        </w:tabs>
        <w:spacing w:before="0" w:beforeAutospacing="0" w:after="0" w:afterAutospacing="0"/>
        <w:rPr>
          <w:sz w:val="20"/>
          <w:szCs w:val="20"/>
        </w:rPr>
      </w:pPr>
    </w:p>
    <w:p w14:paraId="10762541" w14:textId="77777777" w:rsidR="007D6234" w:rsidRPr="00FE18F2" w:rsidRDefault="007D6234" w:rsidP="003C2434">
      <w:pPr>
        <w:pStyle w:val="Telobesedila"/>
        <w:tabs>
          <w:tab w:val="left" w:pos="-1080"/>
          <w:tab w:val="left" w:pos="-720"/>
          <w:tab w:val="left" w:pos="0"/>
          <w:tab w:val="left" w:pos="810"/>
          <w:tab w:val="left" w:pos="1080"/>
        </w:tabs>
        <w:spacing w:before="0" w:beforeAutospacing="0" w:after="0" w:afterAutospacing="0"/>
        <w:jc w:val="both"/>
        <w:rPr>
          <w:sz w:val="20"/>
          <w:szCs w:val="20"/>
        </w:rPr>
      </w:pPr>
      <w:r w:rsidRPr="00FE18F2">
        <w:rPr>
          <w:sz w:val="20"/>
          <w:szCs w:val="20"/>
        </w:rPr>
        <w:t>Osnova za prerazporejanje pravic porabe je zadnji sprejeti proračun, spremembe proračuna ali rebalans proračuna za leto izvrševanja.</w:t>
      </w:r>
    </w:p>
    <w:p w14:paraId="1F7FE90F" w14:textId="77777777" w:rsidR="007D6234" w:rsidRPr="00FE18F2" w:rsidRDefault="007D6234" w:rsidP="007D6234">
      <w:pPr>
        <w:pStyle w:val="Telobesedila"/>
        <w:tabs>
          <w:tab w:val="left" w:pos="-1080"/>
          <w:tab w:val="left" w:pos="-720"/>
          <w:tab w:val="left" w:pos="0"/>
          <w:tab w:val="left" w:pos="810"/>
          <w:tab w:val="left" w:pos="1080"/>
        </w:tabs>
        <w:spacing w:before="0" w:beforeAutospacing="0" w:after="0" w:afterAutospacing="0"/>
        <w:rPr>
          <w:sz w:val="20"/>
          <w:szCs w:val="20"/>
        </w:rPr>
      </w:pPr>
    </w:p>
    <w:p w14:paraId="091CB201" w14:textId="77777777" w:rsidR="007D6234" w:rsidRPr="00FE18F2" w:rsidRDefault="007D6234" w:rsidP="003C2434">
      <w:pPr>
        <w:pStyle w:val="Telobesedila"/>
        <w:tabs>
          <w:tab w:val="left" w:pos="-1080"/>
          <w:tab w:val="left" w:pos="-720"/>
          <w:tab w:val="left" w:pos="0"/>
          <w:tab w:val="left" w:pos="810"/>
          <w:tab w:val="left" w:pos="1080"/>
        </w:tabs>
        <w:spacing w:before="0" w:beforeAutospacing="0" w:after="0" w:afterAutospacing="0"/>
        <w:jc w:val="both"/>
        <w:rPr>
          <w:sz w:val="20"/>
          <w:szCs w:val="20"/>
        </w:rPr>
      </w:pPr>
      <w:r w:rsidRPr="00FE18F2">
        <w:rPr>
          <w:sz w:val="20"/>
          <w:szCs w:val="20"/>
        </w:rPr>
        <w:t xml:space="preserve">O prerazporeditvah pravic porabe v posebnem delu proračuna (finančnem načrtu neposrednega uporabnika) med na primer: glavnimi programi v okviru področja proračunske porabe odloča na predlog neposrednega uporabnika predstojnik neposrednega uporabnika – župan. </w:t>
      </w:r>
    </w:p>
    <w:p w14:paraId="2CE583C4" w14:textId="77777777" w:rsidR="007D6234" w:rsidRPr="00FE18F2" w:rsidRDefault="007D6234" w:rsidP="003C2434">
      <w:pPr>
        <w:pStyle w:val="Telobesedila"/>
        <w:tabs>
          <w:tab w:val="left" w:pos="-1080"/>
          <w:tab w:val="left" w:pos="-720"/>
          <w:tab w:val="left" w:pos="0"/>
          <w:tab w:val="left" w:pos="810"/>
          <w:tab w:val="left" w:pos="1080"/>
        </w:tabs>
        <w:spacing w:before="0" w:beforeAutospacing="0" w:after="0" w:afterAutospacing="0"/>
        <w:jc w:val="both"/>
        <w:rPr>
          <w:sz w:val="20"/>
          <w:szCs w:val="20"/>
        </w:rPr>
      </w:pPr>
    </w:p>
    <w:p w14:paraId="7BFCC0E7" w14:textId="77777777" w:rsidR="007D6234" w:rsidRPr="00FE18F2" w:rsidRDefault="007D6234" w:rsidP="003C2434">
      <w:pPr>
        <w:pStyle w:val="Telobesedila"/>
        <w:tabs>
          <w:tab w:val="left" w:pos="-1080"/>
          <w:tab w:val="left" w:pos="-720"/>
          <w:tab w:val="left" w:pos="0"/>
          <w:tab w:val="left" w:pos="810"/>
          <w:tab w:val="left" w:pos="1080"/>
        </w:tabs>
        <w:spacing w:before="0" w:beforeAutospacing="0" w:after="0" w:afterAutospacing="0"/>
        <w:jc w:val="both"/>
        <w:rPr>
          <w:sz w:val="20"/>
          <w:szCs w:val="20"/>
        </w:rPr>
      </w:pPr>
      <w:r w:rsidRPr="00FE18F2">
        <w:rPr>
          <w:sz w:val="20"/>
          <w:szCs w:val="20"/>
        </w:rPr>
        <w:t xml:space="preserve">Župan s poročilom o izvrševanju proračuna v mesecu </w:t>
      </w:r>
      <w:r>
        <w:rPr>
          <w:sz w:val="20"/>
          <w:szCs w:val="20"/>
        </w:rPr>
        <w:t>avgustu</w:t>
      </w:r>
      <w:r w:rsidRPr="00FE18F2">
        <w:rPr>
          <w:sz w:val="20"/>
          <w:szCs w:val="20"/>
        </w:rPr>
        <w:t xml:space="preserve"> in konec leta z zaključnim računom poroča občinskemu svetu o veljavnem proračunu za leto 202</w:t>
      </w:r>
      <w:r>
        <w:rPr>
          <w:sz w:val="20"/>
          <w:szCs w:val="20"/>
        </w:rPr>
        <w:t>6</w:t>
      </w:r>
      <w:r w:rsidRPr="00FE18F2">
        <w:rPr>
          <w:sz w:val="20"/>
          <w:szCs w:val="20"/>
        </w:rPr>
        <w:t xml:space="preserve"> in njegovi realizaciji.</w:t>
      </w:r>
    </w:p>
    <w:p w14:paraId="2A8161CB" w14:textId="77777777" w:rsidR="007D6234" w:rsidRDefault="007D6234" w:rsidP="007D6234">
      <w:pPr>
        <w:pStyle w:val="Telobesedila"/>
        <w:tabs>
          <w:tab w:val="left" w:pos="-1080"/>
          <w:tab w:val="left" w:pos="-720"/>
          <w:tab w:val="left" w:pos="0"/>
          <w:tab w:val="left" w:pos="810"/>
          <w:tab w:val="left" w:pos="1080"/>
        </w:tabs>
        <w:spacing w:before="0" w:beforeAutospacing="0" w:after="0" w:afterAutospacing="0"/>
        <w:rPr>
          <w:sz w:val="20"/>
          <w:szCs w:val="20"/>
        </w:rPr>
      </w:pPr>
    </w:p>
    <w:p w14:paraId="40917699" w14:textId="77777777" w:rsidR="007D6234" w:rsidRPr="00FE18F2" w:rsidRDefault="007D6234" w:rsidP="007D6234">
      <w:pPr>
        <w:pStyle w:val="Telobesedila"/>
        <w:tabs>
          <w:tab w:val="left" w:pos="-1080"/>
          <w:tab w:val="left" w:pos="-720"/>
          <w:tab w:val="left" w:pos="0"/>
          <w:tab w:val="left" w:pos="810"/>
          <w:tab w:val="left" w:pos="1080"/>
        </w:tabs>
        <w:spacing w:before="0" w:beforeAutospacing="0" w:after="0" w:afterAutospacing="0"/>
        <w:rPr>
          <w:sz w:val="20"/>
          <w:szCs w:val="20"/>
        </w:rPr>
      </w:pPr>
    </w:p>
    <w:p w14:paraId="277F9ADC" w14:textId="77777777" w:rsidR="007D6234" w:rsidRPr="00FE18F2" w:rsidRDefault="007D6234" w:rsidP="007D6234">
      <w:pPr>
        <w:pStyle w:val="Telobesedila"/>
        <w:tabs>
          <w:tab w:val="left" w:pos="-1080"/>
          <w:tab w:val="left" w:pos="-720"/>
          <w:tab w:val="left" w:pos="0"/>
          <w:tab w:val="left" w:pos="810"/>
          <w:tab w:val="left" w:pos="1080"/>
        </w:tabs>
        <w:spacing w:before="0" w:beforeAutospacing="0" w:after="0" w:afterAutospacing="0"/>
        <w:jc w:val="center"/>
        <w:rPr>
          <w:sz w:val="20"/>
          <w:szCs w:val="20"/>
        </w:rPr>
      </w:pPr>
      <w:r>
        <w:rPr>
          <w:sz w:val="20"/>
          <w:szCs w:val="20"/>
        </w:rPr>
        <w:t>6</w:t>
      </w:r>
      <w:r w:rsidRPr="00FE18F2">
        <w:rPr>
          <w:sz w:val="20"/>
          <w:szCs w:val="20"/>
        </w:rPr>
        <w:t>. člen</w:t>
      </w:r>
    </w:p>
    <w:p w14:paraId="6564A424" w14:textId="77777777" w:rsidR="007D6234" w:rsidRPr="00FE18F2" w:rsidRDefault="007D6234" w:rsidP="007D6234">
      <w:pPr>
        <w:pStyle w:val="Telobesedila"/>
        <w:tabs>
          <w:tab w:val="left" w:pos="-1080"/>
          <w:tab w:val="left" w:pos="-720"/>
          <w:tab w:val="left" w:pos="0"/>
          <w:tab w:val="left" w:pos="810"/>
          <w:tab w:val="left" w:pos="1080"/>
        </w:tabs>
        <w:spacing w:before="0" w:beforeAutospacing="0" w:after="0" w:afterAutospacing="0"/>
        <w:jc w:val="center"/>
        <w:rPr>
          <w:sz w:val="20"/>
          <w:szCs w:val="20"/>
        </w:rPr>
      </w:pPr>
      <w:r w:rsidRPr="00FE18F2">
        <w:rPr>
          <w:sz w:val="20"/>
          <w:szCs w:val="20"/>
        </w:rPr>
        <w:t>(največji dovoljeni obseg prevzetih obveznosti v breme proračunov prihodnjih let)</w:t>
      </w:r>
    </w:p>
    <w:p w14:paraId="60F9D816" w14:textId="77777777" w:rsidR="007D6234" w:rsidRPr="00FE18F2" w:rsidRDefault="007D6234" w:rsidP="007D6234">
      <w:pPr>
        <w:pStyle w:val="Telobesedila"/>
        <w:tabs>
          <w:tab w:val="left" w:pos="-1080"/>
          <w:tab w:val="left" w:pos="-720"/>
          <w:tab w:val="left" w:pos="0"/>
          <w:tab w:val="left" w:pos="810"/>
          <w:tab w:val="left" w:pos="1080"/>
        </w:tabs>
        <w:spacing w:before="0" w:beforeAutospacing="0" w:after="0" w:afterAutospacing="0"/>
        <w:rPr>
          <w:sz w:val="20"/>
          <w:szCs w:val="20"/>
        </w:rPr>
      </w:pPr>
    </w:p>
    <w:p w14:paraId="6BE3AA1E" w14:textId="77777777" w:rsidR="007D6234" w:rsidRPr="00FE18F2" w:rsidRDefault="007D6234" w:rsidP="003C2434">
      <w:pPr>
        <w:pStyle w:val="Telobesedila"/>
        <w:tabs>
          <w:tab w:val="left" w:pos="-1080"/>
          <w:tab w:val="left" w:pos="-720"/>
          <w:tab w:val="left" w:pos="0"/>
          <w:tab w:val="left" w:pos="810"/>
          <w:tab w:val="left" w:pos="1080"/>
        </w:tabs>
        <w:spacing w:before="0" w:beforeAutospacing="0" w:after="0" w:afterAutospacing="0"/>
        <w:jc w:val="both"/>
        <w:rPr>
          <w:sz w:val="20"/>
          <w:szCs w:val="20"/>
        </w:rPr>
      </w:pPr>
      <w:r w:rsidRPr="00FE18F2">
        <w:rPr>
          <w:sz w:val="20"/>
          <w:szCs w:val="20"/>
        </w:rPr>
        <w:t>Neposredni uporabnik lahko v tekočem letu za projekte, ki so vključeni v veljavni načrt razvojnih programov, odda javno naročilo za celotno vrednost projekta, če so zanj načrtovane pravice porabe na proračunskih postavkah v sprejetem proračunu.</w:t>
      </w:r>
    </w:p>
    <w:p w14:paraId="180230D8" w14:textId="77777777" w:rsidR="007D6234" w:rsidRPr="00FE18F2" w:rsidRDefault="007D6234" w:rsidP="003C2434">
      <w:pPr>
        <w:pStyle w:val="Telobesedila"/>
        <w:tabs>
          <w:tab w:val="left" w:pos="-1080"/>
          <w:tab w:val="left" w:pos="-720"/>
          <w:tab w:val="left" w:pos="0"/>
          <w:tab w:val="left" w:pos="810"/>
          <w:tab w:val="left" w:pos="1080"/>
        </w:tabs>
        <w:spacing w:before="0" w:beforeAutospacing="0" w:after="0" w:afterAutospacing="0"/>
        <w:jc w:val="both"/>
        <w:rPr>
          <w:sz w:val="20"/>
          <w:szCs w:val="20"/>
        </w:rPr>
      </w:pPr>
    </w:p>
    <w:p w14:paraId="27189055" w14:textId="77777777" w:rsidR="007D6234" w:rsidRPr="00FE18F2" w:rsidRDefault="007D6234" w:rsidP="003C2434">
      <w:pPr>
        <w:pStyle w:val="Telobesedila"/>
        <w:tabs>
          <w:tab w:val="left" w:pos="-1080"/>
          <w:tab w:val="left" w:pos="-720"/>
          <w:tab w:val="left" w:pos="0"/>
          <w:tab w:val="left" w:pos="810"/>
          <w:tab w:val="left" w:pos="1080"/>
        </w:tabs>
        <w:spacing w:before="0" w:beforeAutospacing="0" w:after="0" w:afterAutospacing="0"/>
        <w:jc w:val="both"/>
        <w:rPr>
          <w:sz w:val="20"/>
          <w:szCs w:val="20"/>
        </w:rPr>
      </w:pPr>
      <w:r w:rsidRPr="00FE18F2">
        <w:rPr>
          <w:sz w:val="20"/>
          <w:szCs w:val="20"/>
        </w:rPr>
        <w:t>Skupni obseg prevzetih obveznosti neposrednega uporabnika, ki bodo zapadle v plačilo v prihodnjih letih na podskupinah kontov znotraj podprogramov ne sme presegati 70 % pravic porabe v sprejetem finančnem načrtu neposrednega uporabnika, od tega:</w:t>
      </w:r>
    </w:p>
    <w:p w14:paraId="7465D9C1" w14:textId="4A39DA94" w:rsidR="007D6234" w:rsidRPr="00FE18F2" w:rsidRDefault="007D6234" w:rsidP="003C2434">
      <w:pPr>
        <w:pStyle w:val="Telobesedila"/>
        <w:numPr>
          <w:ilvl w:val="0"/>
          <w:numId w:val="4"/>
        </w:numPr>
        <w:tabs>
          <w:tab w:val="left" w:pos="-1080"/>
          <w:tab w:val="left" w:pos="-720"/>
          <w:tab w:val="left" w:pos="0"/>
          <w:tab w:val="left" w:pos="810"/>
          <w:tab w:val="left" w:pos="1080"/>
        </w:tabs>
        <w:spacing w:before="0" w:beforeAutospacing="0" w:after="0" w:afterAutospacing="0"/>
        <w:jc w:val="both"/>
        <w:rPr>
          <w:sz w:val="20"/>
          <w:szCs w:val="20"/>
        </w:rPr>
      </w:pPr>
      <w:r w:rsidRPr="00FE18F2">
        <w:rPr>
          <w:sz w:val="20"/>
          <w:szCs w:val="20"/>
        </w:rPr>
        <w:t>v letu 202</w:t>
      </w:r>
      <w:r>
        <w:rPr>
          <w:sz w:val="20"/>
          <w:szCs w:val="20"/>
        </w:rPr>
        <w:t>7</w:t>
      </w:r>
      <w:r w:rsidRPr="00FE18F2">
        <w:rPr>
          <w:sz w:val="20"/>
          <w:szCs w:val="20"/>
        </w:rPr>
        <w:t xml:space="preserve"> 50 % navedenih pravic porabe in</w:t>
      </w:r>
    </w:p>
    <w:p w14:paraId="025FA8E5" w14:textId="4BA01215" w:rsidR="007D6234" w:rsidRPr="00FE18F2" w:rsidRDefault="007D6234" w:rsidP="003C2434">
      <w:pPr>
        <w:pStyle w:val="Telobesedila"/>
        <w:numPr>
          <w:ilvl w:val="0"/>
          <w:numId w:val="4"/>
        </w:numPr>
        <w:tabs>
          <w:tab w:val="left" w:pos="-1080"/>
          <w:tab w:val="left" w:pos="-720"/>
          <w:tab w:val="left" w:pos="0"/>
          <w:tab w:val="left" w:pos="810"/>
          <w:tab w:val="left" w:pos="1080"/>
        </w:tabs>
        <w:spacing w:before="0" w:beforeAutospacing="0" w:after="0" w:afterAutospacing="0"/>
        <w:jc w:val="both"/>
        <w:rPr>
          <w:sz w:val="20"/>
          <w:szCs w:val="20"/>
        </w:rPr>
      </w:pPr>
      <w:r w:rsidRPr="00FE18F2">
        <w:rPr>
          <w:sz w:val="20"/>
          <w:szCs w:val="20"/>
        </w:rPr>
        <w:t>v ostalih prihodnjih letih 20% navedenih pravic porabe.</w:t>
      </w:r>
    </w:p>
    <w:p w14:paraId="2ADEFC56" w14:textId="77777777" w:rsidR="007D6234" w:rsidRPr="00FE18F2" w:rsidRDefault="007D6234" w:rsidP="003C2434">
      <w:pPr>
        <w:pStyle w:val="Telobesedila"/>
        <w:tabs>
          <w:tab w:val="left" w:pos="-1080"/>
          <w:tab w:val="left" w:pos="-720"/>
          <w:tab w:val="left" w:pos="0"/>
          <w:tab w:val="left" w:pos="810"/>
          <w:tab w:val="left" w:pos="1080"/>
        </w:tabs>
        <w:spacing w:before="0" w:beforeAutospacing="0" w:after="0" w:afterAutospacing="0"/>
        <w:jc w:val="both"/>
        <w:rPr>
          <w:sz w:val="20"/>
          <w:szCs w:val="20"/>
        </w:rPr>
      </w:pPr>
    </w:p>
    <w:p w14:paraId="478329FD" w14:textId="77777777" w:rsidR="007D6234" w:rsidRPr="00FE18F2" w:rsidRDefault="007D6234" w:rsidP="003C2434">
      <w:pPr>
        <w:pStyle w:val="Telobesedila"/>
        <w:tabs>
          <w:tab w:val="left" w:pos="-1080"/>
          <w:tab w:val="left" w:pos="-720"/>
          <w:tab w:val="left" w:pos="0"/>
          <w:tab w:val="left" w:pos="810"/>
          <w:tab w:val="left" w:pos="1080"/>
        </w:tabs>
        <w:spacing w:before="0" w:beforeAutospacing="0" w:after="0" w:afterAutospacing="0"/>
        <w:jc w:val="both"/>
        <w:rPr>
          <w:sz w:val="20"/>
          <w:szCs w:val="20"/>
        </w:rPr>
      </w:pPr>
      <w:r w:rsidRPr="00FE18F2">
        <w:rPr>
          <w:sz w:val="20"/>
          <w:szCs w:val="20"/>
        </w:rPr>
        <w:t>Omejitve iz prvega in drugega odstavka tega člena ne veljajo za prevzemanje obveznosti z najemnimi pogodbami, razen če na podlagi teh pogodb lastninska pravica preide oziroma lahko preide iz najemodajalca na najemnika, in prevzemanje obveznosti za pogodbe za dobavo elektrike, telefona, vode, komunalnih storitve in drugih storitev, potrebnih za operativno delovanje neposrednih uporabnikov ter prevzemanje obveznosti za pogodbe, ki se financirajo iz namenskih sredstev EU, namenskih sredstev finančnih mehanizmov in sredstev drugih donatorjev ter pripadajočih postavk slovenske udeležbe.</w:t>
      </w:r>
    </w:p>
    <w:p w14:paraId="0DEEA8FA" w14:textId="77777777" w:rsidR="007D6234" w:rsidRPr="00FE18F2" w:rsidRDefault="007D6234" w:rsidP="003C2434">
      <w:pPr>
        <w:pStyle w:val="Telobesedila"/>
        <w:tabs>
          <w:tab w:val="left" w:pos="-1080"/>
          <w:tab w:val="left" w:pos="-720"/>
          <w:tab w:val="left" w:pos="0"/>
          <w:tab w:val="left" w:pos="810"/>
          <w:tab w:val="left" w:pos="1080"/>
        </w:tabs>
        <w:spacing w:before="0" w:beforeAutospacing="0" w:after="0" w:afterAutospacing="0"/>
        <w:jc w:val="both"/>
        <w:rPr>
          <w:sz w:val="20"/>
          <w:szCs w:val="20"/>
        </w:rPr>
      </w:pPr>
    </w:p>
    <w:p w14:paraId="17D53F09" w14:textId="77777777" w:rsidR="007D6234" w:rsidRPr="00FE18F2" w:rsidRDefault="007D6234" w:rsidP="003C2434">
      <w:pPr>
        <w:pStyle w:val="Telobesedila"/>
        <w:tabs>
          <w:tab w:val="left" w:pos="-1080"/>
          <w:tab w:val="left" w:pos="-720"/>
          <w:tab w:val="left" w:pos="0"/>
          <w:tab w:val="left" w:pos="810"/>
          <w:tab w:val="left" w:pos="1080"/>
        </w:tabs>
        <w:spacing w:before="0" w:beforeAutospacing="0" w:after="0" w:afterAutospacing="0"/>
        <w:jc w:val="both"/>
        <w:rPr>
          <w:sz w:val="20"/>
          <w:szCs w:val="20"/>
        </w:rPr>
      </w:pPr>
      <w:r w:rsidRPr="00FE18F2">
        <w:rPr>
          <w:sz w:val="20"/>
          <w:szCs w:val="20"/>
        </w:rPr>
        <w:t>Prevzete obveznosti iz drugega in tretjega odstavka tega člena se načrtujejo v finančnem načrtu neposrednega uporabnika in načrtu razvojnih programov.</w:t>
      </w:r>
    </w:p>
    <w:p w14:paraId="6AE0094B" w14:textId="77777777" w:rsidR="007D6234" w:rsidRDefault="007D6234" w:rsidP="007D6234">
      <w:pPr>
        <w:pStyle w:val="Telobesedila"/>
        <w:tabs>
          <w:tab w:val="left" w:pos="-1080"/>
          <w:tab w:val="left" w:pos="-720"/>
          <w:tab w:val="left" w:pos="0"/>
          <w:tab w:val="left" w:pos="810"/>
          <w:tab w:val="left" w:pos="1080"/>
        </w:tabs>
        <w:spacing w:before="0" w:beforeAutospacing="0" w:after="0" w:afterAutospacing="0"/>
        <w:rPr>
          <w:sz w:val="20"/>
          <w:szCs w:val="20"/>
        </w:rPr>
      </w:pPr>
    </w:p>
    <w:p w14:paraId="2FD177F6" w14:textId="77777777" w:rsidR="007D6234" w:rsidRPr="00FE18F2" w:rsidRDefault="007D6234" w:rsidP="007D6234">
      <w:pPr>
        <w:pStyle w:val="Telobesedila"/>
        <w:tabs>
          <w:tab w:val="left" w:pos="-1080"/>
          <w:tab w:val="left" w:pos="-720"/>
          <w:tab w:val="left" w:pos="0"/>
          <w:tab w:val="left" w:pos="810"/>
          <w:tab w:val="left" w:pos="1080"/>
        </w:tabs>
        <w:spacing w:before="0" w:beforeAutospacing="0" w:after="0" w:afterAutospacing="0"/>
        <w:rPr>
          <w:sz w:val="20"/>
          <w:szCs w:val="20"/>
        </w:rPr>
      </w:pPr>
    </w:p>
    <w:p w14:paraId="11F3D9A2" w14:textId="77777777" w:rsidR="007D6234" w:rsidRPr="00FE18F2" w:rsidRDefault="007D6234" w:rsidP="007D6234">
      <w:pPr>
        <w:pStyle w:val="Telobesedila"/>
        <w:tabs>
          <w:tab w:val="left" w:pos="-1080"/>
          <w:tab w:val="left" w:pos="-720"/>
          <w:tab w:val="left" w:pos="0"/>
          <w:tab w:val="left" w:pos="810"/>
          <w:tab w:val="left" w:pos="1080"/>
        </w:tabs>
        <w:spacing w:before="0" w:beforeAutospacing="0" w:after="0" w:afterAutospacing="0"/>
        <w:jc w:val="center"/>
        <w:rPr>
          <w:sz w:val="20"/>
          <w:szCs w:val="20"/>
        </w:rPr>
      </w:pPr>
      <w:r>
        <w:rPr>
          <w:sz w:val="20"/>
          <w:szCs w:val="20"/>
        </w:rPr>
        <w:t>7</w:t>
      </w:r>
      <w:r w:rsidRPr="00FE18F2">
        <w:rPr>
          <w:sz w:val="20"/>
          <w:szCs w:val="20"/>
        </w:rPr>
        <w:t>. člen</w:t>
      </w:r>
    </w:p>
    <w:p w14:paraId="52F0D758" w14:textId="77777777" w:rsidR="007D6234" w:rsidRPr="00FE18F2" w:rsidRDefault="007D6234" w:rsidP="007D6234">
      <w:pPr>
        <w:pStyle w:val="Telobesedila"/>
        <w:tabs>
          <w:tab w:val="left" w:pos="-1080"/>
          <w:tab w:val="left" w:pos="-720"/>
          <w:tab w:val="left" w:pos="0"/>
          <w:tab w:val="left" w:pos="810"/>
          <w:tab w:val="left" w:pos="1080"/>
        </w:tabs>
        <w:spacing w:before="0" w:beforeAutospacing="0" w:after="0" w:afterAutospacing="0"/>
        <w:jc w:val="center"/>
        <w:rPr>
          <w:sz w:val="20"/>
          <w:szCs w:val="20"/>
        </w:rPr>
      </w:pPr>
      <w:r w:rsidRPr="00FE18F2">
        <w:rPr>
          <w:sz w:val="20"/>
          <w:szCs w:val="20"/>
        </w:rPr>
        <w:t>(spremljanje in spreminjanje načrta razvojnih programov)</w:t>
      </w:r>
    </w:p>
    <w:p w14:paraId="7C822D59" w14:textId="77777777" w:rsidR="007D6234" w:rsidRPr="00FE18F2" w:rsidRDefault="007D6234" w:rsidP="007D6234">
      <w:pPr>
        <w:pStyle w:val="Telobesedila"/>
        <w:tabs>
          <w:tab w:val="left" w:pos="-1080"/>
          <w:tab w:val="left" w:pos="-720"/>
          <w:tab w:val="left" w:pos="0"/>
          <w:tab w:val="left" w:pos="810"/>
          <w:tab w:val="left" w:pos="1080"/>
        </w:tabs>
        <w:spacing w:before="0" w:beforeAutospacing="0" w:after="0" w:afterAutospacing="0"/>
        <w:rPr>
          <w:sz w:val="20"/>
          <w:szCs w:val="20"/>
        </w:rPr>
      </w:pPr>
    </w:p>
    <w:p w14:paraId="29129C21" w14:textId="77777777" w:rsidR="007D6234" w:rsidRPr="00FE18F2" w:rsidRDefault="007D6234" w:rsidP="003C2434">
      <w:pPr>
        <w:pStyle w:val="Telobesedila"/>
        <w:tabs>
          <w:tab w:val="left" w:pos="-1080"/>
          <w:tab w:val="left" w:pos="-720"/>
          <w:tab w:val="left" w:pos="0"/>
          <w:tab w:val="left" w:pos="810"/>
          <w:tab w:val="left" w:pos="1080"/>
        </w:tabs>
        <w:spacing w:before="0" w:beforeAutospacing="0" w:after="0" w:afterAutospacing="0"/>
        <w:jc w:val="both"/>
        <w:rPr>
          <w:sz w:val="20"/>
          <w:szCs w:val="20"/>
        </w:rPr>
      </w:pPr>
      <w:r w:rsidRPr="00FE18F2">
        <w:rPr>
          <w:sz w:val="20"/>
          <w:szCs w:val="20"/>
        </w:rPr>
        <w:t>Neposredni uporabnik vodi evidenco projektov iz veljavnega načrta razvojnih programov.</w:t>
      </w:r>
    </w:p>
    <w:p w14:paraId="49FC6DF0" w14:textId="77777777" w:rsidR="007D6234" w:rsidRPr="00FE18F2" w:rsidRDefault="007D6234" w:rsidP="003C2434">
      <w:pPr>
        <w:pStyle w:val="Telobesedila"/>
        <w:tabs>
          <w:tab w:val="left" w:pos="-1080"/>
          <w:tab w:val="left" w:pos="-720"/>
          <w:tab w:val="left" w:pos="0"/>
          <w:tab w:val="left" w:pos="810"/>
          <w:tab w:val="left" w:pos="1080"/>
        </w:tabs>
        <w:spacing w:before="0" w:beforeAutospacing="0" w:after="0" w:afterAutospacing="0"/>
        <w:jc w:val="both"/>
        <w:rPr>
          <w:sz w:val="20"/>
          <w:szCs w:val="20"/>
        </w:rPr>
      </w:pPr>
    </w:p>
    <w:p w14:paraId="741262C1" w14:textId="77777777" w:rsidR="007D6234" w:rsidRPr="00FE18F2" w:rsidRDefault="007D6234" w:rsidP="003C2434">
      <w:pPr>
        <w:pStyle w:val="Telobesedila"/>
        <w:tabs>
          <w:tab w:val="left" w:pos="-1080"/>
          <w:tab w:val="left" w:pos="-720"/>
          <w:tab w:val="left" w:pos="0"/>
          <w:tab w:val="left" w:pos="810"/>
          <w:tab w:val="left" w:pos="1080"/>
        </w:tabs>
        <w:spacing w:before="0" w:beforeAutospacing="0" w:after="0" w:afterAutospacing="0"/>
        <w:jc w:val="both"/>
        <w:rPr>
          <w:sz w:val="20"/>
          <w:szCs w:val="20"/>
        </w:rPr>
      </w:pPr>
      <w:r w:rsidRPr="00FE18F2">
        <w:rPr>
          <w:sz w:val="20"/>
          <w:szCs w:val="20"/>
        </w:rPr>
        <w:t>Spremembe veljavnega načrta razvojnih programov so uvrstitev projektov v načrt razvojnih programov in druge spremembe projektov.</w:t>
      </w:r>
    </w:p>
    <w:p w14:paraId="00638CC3" w14:textId="77777777" w:rsidR="007D6234" w:rsidRPr="00FE18F2" w:rsidRDefault="007D6234" w:rsidP="003C2434">
      <w:pPr>
        <w:pStyle w:val="Telobesedila"/>
        <w:tabs>
          <w:tab w:val="left" w:pos="-1080"/>
          <w:tab w:val="left" w:pos="-720"/>
          <w:tab w:val="left" w:pos="0"/>
          <w:tab w:val="left" w:pos="810"/>
          <w:tab w:val="left" w:pos="1080"/>
        </w:tabs>
        <w:spacing w:before="0" w:beforeAutospacing="0" w:after="0" w:afterAutospacing="0"/>
        <w:jc w:val="both"/>
        <w:rPr>
          <w:sz w:val="20"/>
          <w:szCs w:val="20"/>
        </w:rPr>
      </w:pPr>
    </w:p>
    <w:p w14:paraId="061BD80E" w14:textId="77777777" w:rsidR="007D6234" w:rsidRPr="00FE18F2" w:rsidRDefault="007D6234" w:rsidP="003C2434">
      <w:pPr>
        <w:pStyle w:val="Telobesedila"/>
        <w:tabs>
          <w:tab w:val="left" w:pos="-1080"/>
          <w:tab w:val="left" w:pos="-720"/>
          <w:tab w:val="left" w:pos="0"/>
          <w:tab w:val="left" w:pos="810"/>
          <w:tab w:val="left" w:pos="1080"/>
        </w:tabs>
        <w:spacing w:before="0" w:beforeAutospacing="0" w:after="0" w:afterAutospacing="0"/>
        <w:jc w:val="both"/>
        <w:rPr>
          <w:sz w:val="20"/>
          <w:szCs w:val="20"/>
        </w:rPr>
      </w:pPr>
      <w:r w:rsidRPr="00FE18F2">
        <w:rPr>
          <w:sz w:val="20"/>
          <w:szCs w:val="20"/>
        </w:rPr>
        <w:t>Neposredni uporabnik mora do 31. januarja  tekočega leta oziroma v 30 dneh po uveljavitvi rebalansa proračuna uskladiti načrt razvojnih programov z veljavnim proračunom. Neusklajenost  med veljavnim proračunom in veljavnim načrtom razvojnih programov je dopustna le v delih, kjer se projekti financirajo z namenskimi prejemki.</w:t>
      </w:r>
    </w:p>
    <w:p w14:paraId="753C41F0" w14:textId="77777777" w:rsidR="007D6234" w:rsidRPr="00FE18F2" w:rsidRDefault="007D6234" w:rsidP="003C2434">
      <w:pPr>
        <w:pStyle w:val="Telobesedila"/>
        <w:tabs>
          <w:tab w:val="left" w:pos="-1080"/>
          <w:tab w:val="left" w:pos="-720"/>
          <w:tab w:val="left" w:pos="0"/>
          <w:tab w:val="left" w:pos="810"/>
          <w:tab w:val="left" w:pos="1080"/>
        </w:tabs>
        <w:spacing w:before="0" w:beforeAutospacing="0" w:after="0" w:afterAutospacing="0"/>
        <w:jc w:val="both"/>
        <w:rPr>
          <w:sz w:val="20"/>
          <w:szCs w:val="20"/>
        </w:rPr>
      </w:pPr>
    </w:p>
    <w:p w14:paraId="23BA8CE3" w14:textId="77777777" w:rsidR="007D6234" w:rsidRDefault="007D6234" w:rsidP="003C2434">
      <w:pPr>
        <w:pStyle w:val="Telobesedila"/>
        <w:tabs>
          <w:tab w:val="left" w:pos="-1080"/>
          <w:tab w:val="left" w:pos="-720"/>
          <w:tab w:val="left" w:pos="0"/>
          <w:tab w:val="left" w:pos="810"/>
          <w:tab w:val="left" w:pos="1080"/>
        </w:tabs>
        <w:spacing w:before="0" w:beforeAutospacing="0" w:after="0" w:afterAutospacing="0"/>
        <w:jc w:val="both"/>
        <w:rPr>
          <w:sz w:val="20"/>
          <w:szCs w:val="20"/>
        </w:rPr>
      </w:pPr>
      <w:r w:rsidRPr="00FE18F2">
        <w:rPr>
          <w:sz w:val="20"/>
          <w:szCs w:val="20"/>
        </w:rPr>
        <w:t>Po preteku roka iz prejšnjega odstavka o spremembi vrednosti veljavnih projektov do 20 % izhodiščne vrednosti odloča predstojnik neposrednega uporabnika – župan. Občinski svet odloča o uvrstitvi projektov v veljavni  načrt razvojnih programov in o spremembi vrednosti projektov nad 20 % izhodiščne vrednosti projektov.</w:t>
      </w:r>
    </w:p>
    <w:p w14:paraId="46BB94FD" w14:textId="77777777" w:rsidR="007D6234" w:rsidRDefault="007D6234" w:rsidP="007D6234">
      <w:pPr>
        <w:pStyle w:val="Telobesedila"/>
        <w:tabs>
          <w:tab w:val="left" w:pos="-1080"/>
          <w:tab w:val="left" w:pos="-720"/>
          <w:tab w:val="left" w:pos="0"/>
          <w:tab w:val="left" w:pos="810"/>
          <w:tab w:val="left" w:pos="1080"/>
        </w:tabs>
        <w:spacing w:before="0" w:beforeAutospacing="0" w:after="0" w:afterAutospacing="0"/>
        <w:rPr>
          <w:sz w:val="20"/>
          <w:szCs w:val="20"/>
        </w:rPr>
      </w:pPr>
    </w:p>
    <w:p w14:paraId="254F946A" w14:textId="77777777" w:rsidR="007D6234" w:rsidRPr="00FE18F2" w:rsidRDefault="007D6234" w:rsidP="007D6234">
      <w:pPr>
        <w:pStyle w:val="Telobesedila"/>
        <w:tabs>
          <w:tab w:val="left" w:pos="-1080"/>
          <w:tab w:val="left" w:pos="-720"/>
          <w:tab w:val="left" w:pos="0"/>
          <w:tab w:val="left" w:pos="810"/>
          <w:tab w:val="left" w:pos="1080"/>
        </w:tabs>
        <w:spacing w:before="0" w:beforeAutospacing="0" w:after="0" w:afterAutospacing="0"/>
        <w:rPr>
          <w:sz w:val="20"/>
          <w:szCs w:val="20"/>
        </w:rPr>
      </w:pPr>
    </w:p>
    <w:p w14:paraId="78FD6C90" w14:textId="77777777" w:rsidR="007D6234" w:rsidRPr="00FE18F2" w:rsidRDefault="007D6234" w:rsidP="007D6234">
      <w:pPr>
        <w:pStyle w:val="Telobesedila"/>
        <w:tabs>
          <w:tab w:val="left" w:pos="-1080"/>
          <w:tab w:val="left" w:pos="-720"/>
          <w:tab w:val="left" w:pos="0"/>
          <w:tab w:val="left" w:pos="810"/>
          <w:tab w:val="left" w:pos="1080"/>
        </w:tabs>
        <w:spacing w:before="0" w:beforeAutospacing="0" w:after="0" w:afterAutospacing="0"/>
        <w:jc w:val="center"/>
        <w:rPr>
          <w:sz w:val="20"/>
          <w:szCs w:val="20"/>
        </w:rPr>
      </w:pPr>
      <w:r>
        <w:rPr>
          <w:sz w:val="20"/>
          <w:szCs w:val="20"/>
        </w:rPr>
        <w:t>8</w:t>
      </w:r>
      <w:r w:rsidRPr="00FE18F2">
        <w:rPr>
          <w:sz w:val="20"/>
          <w:szCs w:val="20"/>
        </w:rPr>
        <w:t>. člen</w:t>
      </w:r>
    </w:p>
    <w:p w14:paraId="2D3ACA26" w14:textId="77777777" w:rsidR="007D6234" w:rsidRPr="00FE18F2" w:rsidRDefault="007D6234" w:rsidP="007D6234">
      <w:pPr>
        <w:pStyle w:val="Telobesedila"/>
        <w:tabs>
          <w:tab w:val="left" w:pos="-1080"/>
          <w:tab w:val="left" w:pos="-720"/>
          <w:tab w:val="left" w:pos="0"/>
          <w:tab w:val="left" w:pos="810"/>
          <w:tab w:val="left" w:pos="1080"/>
        </w:tabs>
        <w:spacing w:before="0" w:beforeAutospacing="0" w:after="0" w:afterAutospacing="0"/>
        <w:jc w:val="center"/>
        <w:rPr>
          <w:sz w:val="20"/>
          <w:szCs w:val="20"/>
        </w:rPr>
      </w:pPr>
      <w:r w:rsidRPr="00FE18F2">
        <w:rPr>
          <w:sz w:val="20"/>
          <w:szCs w:val="20"/>
        </w:rPr>
        <w:t>(proračunski skladi)</w:t>
      </w:r>
    </w:p>
    <w:p w14:paraId="4369D4C5" w14:textId="77777777" w:rsidR="007D6234" w:rsidRPr="00FE18F2" w:rsidRDefault="007D6234" w:rsidP="007D6234">
      <w:pPr>
        <w:pStyle w:val="Telobesedila"/>
        <w:tabs>
          <w:tab w:val="left" w:pos="-1080"/>
          <w:tab w:val="left" w:pos="-720"/>
          <w:tab w:val="left" w:pos="0"/>
          <w:tab w:val="left" w:pos="810"/>
          <w:tab w:val="left" w:pos="1080"/>
        </w:tabs>
        <w:spacing w:before="0" w:beforeAutospacing="0" w:after="0" w:afterAutospacing="0"/>
        <w:rPr>
          <w:sz w:val="20"/>
          <w:szCs w:val="20"/>
        </w:rPr>
      </w:pPr>
    </w:p>
    <w:p w14:paraId="4E144F8D" w14:textId="77777777" w:rsidR="007D6234" w:rsidRPr="00FE18F2" w:rsidRDefault="007D6234" w:rsidP="007D6234">
      <w:pPr>
        <w:pStyle w:val="Telobesedila"/>
        <w:tabs>
          <w:tab w:val="left" w:pos="-1080"/>
          <w:tab w:val="left" w:pos="-720"/>
          <w:tab w:val="left" w:pos="0"/>
          <w:tab w:val="left" w:pos="810"/>
          <w:tab w:val="left" w:pos="1080"/>
        </w:tabs>
        <w:spacing w:before="0" w:beforeAutospacing="0" w:after="0" w:afterAutospacing="0"/>
        <w:rPr>
          <w:sz w:val="20"/>
          <w:szCs w:val="20"/>
        </w:rPr>
      </w:pPr>
      <w:r w:rsidRPr="00FE18F2">
        <w:rPr>
          <w:sz w:val="20"/>
          <w:szCs w:val="20"/>
        </w:rPr>
        <w:t>Proračunski sklad je:</w:t>
      </w:r>
    </w:p>
    <w:p w14:paraId="7C3CA0B9" w14:textId="66FEAE40" w:rsidR="007D6234" w:rsidRPr="00FE18F2" w:rsidRDefault="007D6234" w:rsidP="003C2434">
      <w:pPr>
        <w:pStyle w:val="Telobesedila"/>
        <w:numPr>
          <w:ilvl w:val="0"/>
          <w:numId w:val="2"/>
        </w:numPr>
        <w:tabs>
          <w:tab w:val="left" w:pos="-1080"/>
          <w:tab w:val="left" w:pos="-720"/>
          <w:tab w:val="left" w:pos="0"/>
          <w:tab w:val="left" w:pos="810"/>
          <w:tab w:val="left" w:pos="1080"/>
        </w:tabs>
        <w:spacing w:before="0" w:beforeAutospacing="0" w:after="0" w:afterAutospacing="0"/>
        <w:rPr>
          <w:sz w:val="20"/>
          <w:szCs w:val="20"/>
        </w:rPr>
      </w:pPr>
      <w:r w:rsidRPr="00FE18F2">
        <w:rPr>
          <w:sz w:val="20"/>
          <w:szCs w:val="20"/>
        </w:rPr>
        <w:t>podračun proračunske rezerve, oblikovane po ZJF</w:t>
      </w:r>
      <w:r w:rsidR="003C2434">
        <w:rPr>
          <w:sz w:val="20"/>
          <w:szCs w:val="20"/>
        </w:rPr>
        <w:t>.</w:t>
      </w:r>
    </w:p>
    <w:p w14:paraId="3CEEC481" w14:textId="77777777" w:rsidR="007D6234" w:rsidRPr="00FE18F2" w:rsidRDefault="007D6234" w:rsidP="007D6234">
      <w:pPr>
        <w:pStyle w:val="Telobesedila"/>
        <w:tabs>
          <w:tab w:val="left" w:pos="-1080"/>
          <w:tab w:val="left" w:pos="-720"/>
          <w:tab w:val="left" w:pos="0"/>
          <w:tab w:val="left" w:pos="810"/>
          <w:tab w:val="left" w:pos="1080"/>
        </w:tabs>
        <w:spacing w:before="0" w:beforeAutospacing="0" w:after="0" w:afterAutospacing="0"/>
        <w:rPr>
          <w:sz w:val="20"/>
          <w:szCs w:val="20"/>
        </w:rPr>
      </w:pPr>
    </w:p>
    <w:p w14:paraId="2EF566E6" w14:textId="77777777" w:rsidR="007D6234" w:rsidRPr="00FE18F2" w:rsidRDefault="007D6234" w:rsidP="007D6234">
      <w:pPr>
        <w:pStyle w:val="Telobesedila"/>
        <w:tabs>
          <w:tab w:val="left" w:pos="-1080"/>
          <w:tab w:val="left" w:pos="-720"/>
          <w:tab w:val="left" w:pos="0"/>
          <w:tab w:val="left" w:pos="810"/>
          <w:tab w:val="left" w:pos="1080"/>
        </w:tabs>
        <w:spacing w:before="0" w:beforeAutospacing="0" w:after="0" w:afterAutospacing="0"/>
        <w:rPr>
          <w:sz w:val="20"/>
          <w:szCs w:val="20"/>
        </w:rPr>
      </w:pPr>
      <w:r w:rsidRPr="00FE18F2">
        <w:rPr>
          <w:sz w:val="20"/>
          <w:szCs w:val="20"/>
        </w:rPr>
        <w:t>Proračunska rezerva se v letu 202</w:t>
      </w:r>
      <w:r>
        <w:rPr>
          <w:sz w:val="20"/>
          <w:szCs w:val="20"/>
        </w:rPr>
        <w:t>6</w:t>
      </w:r>
      <w:r w:rsidRPr="00FE18F2">
        <w:rPr>
          <w:sz w:val="20"/>
          <w:szCs w:val="20"/>
        </w:rPr>
        <w:t xml:space="preserve"> oblikuje v višini </w:t>
      </w:r>
      <w:r>
        <w:rPr>
          <w:sz w:val="20"/>
          <w:szCs w:val="20"/>
        </w:rPr>
        <w:t>500</w:t>
      </w:r>
      <w:r w:rsidRPr="00FE18F2">
        <w:rPr>
          <w:sz w:val="20"/>
          <w:szCs w:val="20"/>
        </w:rPr>
        <w:t xml:space="preserve"> eurov.</w:t>
      </w:r>
    </w:p>
    <w:p w14:paraId="17795DD3" w14:textId="77777777" w:rsidR="007D6234" w:rsidRPr="00FE18F2" w:rsidRDefault="007D6234" w:rsidP="007D6234">
      <w:pPr>
        <w:pStyle w:val="Telobesedila"/>
        <w:tabs>
          <w:tab w:val="left" w:pos="-1080"/>
          <w:tab w:val="left" w:pos="-720"/>
          <w:tab w:val="left" w:pos="0"/>
          <w:tab w:val="left" w:pos="810"/>
          <w:tab w:val="left" w:pos="1080"/>
        </w:tabs>
        <w:spacing w:before="0" w:beforeAutospacing="0" w:after="0" w:afterAutospacing="0"/>
        <w:rPr>
          <w:sz w:val="20"/>
          <w:szCs w:val="20"/>
        </w:rPr>
      </w:pPr>
    </w:p>
    <w:p w14:paraId="26111A15" w14:textId="77777777" w:rsidR="007D6234" w:rsidRPr="00FE18F2" w:rsidRDefault="007D6234" w:rsidP="003C2434">
      <w:pPr>
        <w:pStyle w:val="Telobesedila"/>
        <w:tabs>
          <w:tab w:val="left" w:pos="-1080"/>
          <w:tab w:val="left" w:pos="-720"/>
          <w:tab w:val="left" w:pos="0"/>
          <w:tab w:val="left" w:pos="810"/>
          <w:tab w:val="left" w:pos="1080"/>
        </w:tabs>
        <w:spacing w:before="0" w:beforeAutospacing="0" w:after="0" w:afterAutospacing="0"/>
        <w:jc w:val="both"/>
        <w:rPr>
          <w:sz w:val="20"/>
          <w:szCs w:val="20"/>
        </w:rPr>
      </w:pPr>
      <w:r w:rsidRPr="00FE18F2">
        <w:rPr>
          <w:sz w:val="20"/>
          <w:szCs w:val="20"/>
        </w:rPr>
        <w:t xml:space="preserve">Na predlog za finance pristojnega organa občinske uprave odloča o uporabi sredstev proračunske rezerve za namene iz drugega odstavka 49. člena </w:t>
      </w:r>
      <w:r w:rsidRPr="0029354B">
        <w:rPr>
          <w:sz w:val="20"/>
          <w:szCs w:val="20"/>
        </w:rPr>
        <w:t xml:space="preserve">ZJF </w:t>
      </w:r>
      <w:r w:rsidRPr="005E60B5">
        <w:rPr>
          <w:sz w:val="20"/>
          <w:szCs w:val="20"/>
        </w:rPr>
        <w:t xml:space="preserve">do višine </w:t>
      </w:r>
      <w:r>
        <w:rPr>
          <w:sz w:val="20"/>
          <w:szCs w:val="20"/>
        </w:rPr>
        <w:t>65.657</w:t>
      </w:r>
      <w:r w:rsidRPr="005E60B5">
        <w:rPr>
          <w:sz w:val="20"/>
          <w:szCs w:val="20"/>
        </w:rPr>
        <w:t xml:space="preserve"> eurov župan in o tem s pisnimi poročili obvešča občinski svet.</w:t>
      </w:r>
    </w:p>
    <w:p w14:paraId="2BBB287C" w14:textId="77777777" w:rsidR="007D6234" w:rsidRPr="006C12F8" w:rsidRDefault="007D6234" w:rsidP="007D6234">
      <w:pPr>
        <w:pStyle w:val="Telobesedila"/>
        <w:tabs>
          <w:tab w:val="left" w:pos="-1080"/>
          <w:tab w:val="left" w:pos="-720"/>
          <w:tab w:val="left" w:pos="0"/>
          <w:tab w:val="left" w:pos="810"/>
          <w:tab w:val="left" w:pos="1080"/>
        </w:tabs>
        <w:spacing w:before="0" w:beforeAutospacing="0" w:after="0" w:afterAutospacing="0"/>
        <w:rPr>
          <w:b/>
          <w:sz w:val="20"/>
          <w:szCs w:val="20"/>
        </w:rPr>
      </w:pPr>
      <w:r w:rsidRPr="006C12F8">
        <w:rPr>
          <w:b/>
          <w:sz w:val="20"/>
          <w:szCs w:val="20"/>
        </w:rPr>
        <w:t xml:space="preserve">4. POSEBNOSTI UPRAVLJANJA IN PRODAJE STVARNEGA IN FINANČNEGA PREMOŽENJA </w:t>
      </w:r>
    </w:p>
    <w:p w14:paraId="460CD458" w14:textId="77777777" w:rsidR="007D6234" w:rsidRPr="00FE18F2" w:rsidRDefault="007D6234" w:rsidP="007D6234">
      <w:pPr>
        <w:pStyle w:val="Telobesedila"/>
        <w:tabs>
          <w:tab w:val="left" w:pos="-1080"/>
          <w:tab w:val="left" w:pos="-720"/>
          <w:tab w:val="left" w:pos="0"/>
          <w:tab w:val="left" w:pos="810"/>
          <w:tab w:val="left" w:pos="1080"/>
        </w:tabs>
        <w:spacing w:before="0" w:beforeAutospacing="0" w:after="0" w:afterAutospacing="0"/>
        <w:jc w:val="center"/>
        <w:rPr>
          <w:sz w:val="20"/>
          <w:szCs w:val="20"/>
        </w:rPr>
      </w:pPr>
    </w:p>
    <w:p w14:paraId="753B0FC1" w14:textId="77777777" w:rsidR="007D6234" w:rsidRPr="00FE18F2" w:rsidRDefault="007D6234" w:rsidP="007D6234">
      <w:pPr>
        <w:pStyle w:val="Telobesedila"/>
        <w:tabs>
          <w:tab w:val="left" w:pos="-1080"/>
          <w:tab w:val="left" w:pos="-720"/>
          <w:tab w:val="left" w:pos="0"/>
          <w:tab w:val="left" w:pos="810"/>
          <w:tab w:val="left" w:pos="1080"/>
        </w:tabs>
        <w:spacing w:before="0" w:beforeAutospacing="0" w:after="0" w:afterAutospacing="0"/>
        <w:jc w:val="center"/>
        <w:rPr>
          <w:sz w:val="20"/>
          <w:szCs w:val="20"/>
        </w:rPr>
      </w:pPr>
      <w:r>
        <w:rPr>
          <w:sz w:val="20"/>
          <w:szCs w:val="20"/>
        </w:rPr>
        <w:t>9</w:t>
      </w:r>
      <w:r w:rsidRPr="00FE18F2">
        <w:rPr>
          <w:sz w:val="20"/>
          <w:szCs w:val="20"/>
        </w:rPr>
        <w:t>. člen</w:t>
      </w:r>
    </w:p>
    <w:p w14:paraId="75D84C81" w14:textId="77777777" w:rsidR="007D6234" w:rsidRPr="00FE18F2" w:rsidRDefault="007D6234" w:rsidP="007D6234">
      <w:pPr>
        <w:pStyle w:val="Telobesedila"/>
        <w:tabs>
          <w:tab w:val="left" w:pos="-1080"/>
          <w:tab w:val="left" w:pos="-720"/>
          <w:tab w:val="left" w:pos="0"/>
          <w:tab w:val="left" w:pos="810"/>
          <w:tab w:val="left" w:pos="1080"/>
        </w:tabs>
        <w:spacing w:before="0" w:beforeAutospacing="0" w:after="0" w:afterAutospacing="0"/>
        <w:jc w:val="center"/>
        <w:rPr>
          <w:sz w:val="20"/>
          <w:szCs w:val="20"/>
        </w:rPr>
      </w:pPr>
      <w:r w:rsidRPr="00FE18F2">
        <w:rPr>
          <w:sz w:val="20"/>
          <w:szCs w:val="20"/>
        </w:rPr>
        <w:t>(odpis dolgov)</w:t>
      </w:r>
    </w:p>
    <w:p w14:paraId="05FBF890" w14:textId="77777777" w:rsidR="007D6234" w:rsidRPr="00FE18F2" w:rsidRDefault="007D6234" w:rsidP="007D6234">
      <w:pPr>
        <w:pStyle w:val="Telobesedila"/>
        <w:tabs>
          <w:tab w:val="left" w:pos="-1080"/>
          <w:tab w:val="left" w:pos="-720"/>
          <w:tab w:val="left" w:pos="0"/>
          <w:tab w:val="left" w:pos="810"/>
          <w:tab w:val="left" w:pos="1080"/>
        </w:tabs>
        <w:spacing w:before="0" w:beforeAutospacing="0" w:after="0" w:afterAutospacing="0"/>
        <w:jc w:val="center"/>
        <w:rPr>
          <w:sz w:val="20"/>
          <w:szCs w:val="20"/>
        </w:rPr>
      </w:pPr>
    </w:p>
    <w:p w14:paraId="2E7B5DFE" w14:textId="77777777" w:rsidR="007D6234" w:rsidRPr="00FE18F2" w:rsidRDefault="007D6234" w:rsidP="003C2434">
      <w:pPr>
        <w:pStyle w:val="Telobesedila"/>
        <w:tabs>
          <w:tab w:val="left" w:pos="-1080"/>
          <w:tab w:val="left" w:pos="-720"/>
          <w:tab w:val="left" w:pos="0"/>
          <w:tab w:val="left" w:pos="810"/>
          <w:tab w:val="left" w:pos="1080"/>
        </w:tabs>
        <w:spacing w:before="0" w:beforeAutospacing="0" w:after="0" w:afterAutospacing="0"/>
        <w:jc w:val="both"/>
        <w:rPr>
          <w:sz w:val="20"/>
          <w:szCs w:val="20"/>
        </w:rPr>
      </w:pPr>
      <w:r w:rsidRPr="00FE18F2">
        <w:rPr>
          <w:sz w:val="20"/>
          <w:szCs w:val="20"/>
        </w:rPr>
        <w:t>Če so izpolnjeni pogoji iz tretjega odstavka 77. člena ZJF, lahko župan v letu 202</w:t>
      </w:r>
      <w:r>
        <w:rPr>
          <w:sz w:val="20"/>
          <w:szCs w:val="20"/>
        </w:rPr>
        <w:t>6</w:t>
      </w:r>
      <w:r w:rsidRPr="00FE18F2">
        <w:rPr>
          <w:sz w:val="20"/>
          <w:szCs w:val="20"/>
        </w:rPr>
        <w:t xml:space="preserve"> odpiše dolgove, ki jih imajo dolžniki do občine, in sicer največ do skupne višine 5.000 eurov.</w:t>
      </w:r>
    </w:p>
    <w:p w14:paraId="4DD19D28" w14:textId="77777777" w:rsidR="007D6234" w:rsidRPr="00FE18F2" w:rsidRDefault="007D6234" w:rsidP="003C2434">
      <w:pPr>
        <w:pStyle w:val="Telobesedila"/>
        <w:tabs>
          <w:tab w:val="left" w:pos="-1080"/>
          <w:tab w:val="left" w:pos="-720"/>
          <w:tab w:val="left" w:pos="0"/>
          <w:tab w:val="left" w:pos="810"/>
          <w:tab w:val="left" w:pos="1080"/>
        </w:tabs>
        <w:spacing w:before="0" w:beforeAutospacing="0" w:after="0" w:afterAutospacing="0"/>
        <w:jc w:val="both"/>
        <w:rPr>
          <w:sz w:val="20"/>
          <w:szCs w:val="20"/>
        </w:rPr>
      </w:pPr>
    </w:p>
    <w:p w14:paraId="7D86F719" w14:textId="77777777" w:rsidR="007D6234" w:rsidRPr="00FE18F2" w:rsidRDefault="007D6234" w:rsidP="003C2434">
      <w:pPr>
        <w:pStyle w:val="Telobesedila"/>
        <w:tabs>
          <w:tab w:val="left" w:pos="-1080"/>
          <w:tab w:val="left" w:pos="-720"/>
          <w:tab w:val="left" w:pos="0"/>
          <w:tab w:val="left" w:pos="810"/>
          <w:tab w:val="left" w:pos="1080"/>
        </w:tabs>
        <w:spacing w:before="0" w:beforeAutospacing="0" w:after="0" w:afterAutospacing="0"/>
        <w:jc w:val="both"/>
        <w:rPr>
          <w:sz w:val="20"/>
          <w:szCs w:val="20"/>
        </w:rPr>
      </w:pPr>
      <w:r w:rsidRPr="00FE18F2">
        <w:rPr>
          <w:sz w:val="20"/>
          <w:szCs w:val="20"/>
        </w:rPr>
        <w:t>Obseg sredstev se v primerih, ko dolg do posameznega dolžnika neposrednega uporabnika ne presega stroška dveh eurov, v poslovnih knjigah razknjiži in se v kvoto iz prvega odstavka tega člena ne všteva.</w:t>
      </w:r>
    </w:p>
    <w:p w14:paraId="3DC265AE" w14:textId="77777777" w:rsidR="007D6234" w:rsidRPr="00FE18F2" w:rsidRDefault="007D6234" w:rsidP="007D6234">
      <w:pPr>
        <w:pStyle w:val="Telobesedila"/>
        <w:tabs>
          <w:tab w:val="left" w:pos="-1080"/>
          <w:tab w:val="left" w:pos="-720"/>
          <w:tab w:val="left" w:pos="0"/>
          <w:tab w:val="left" w:pos="810"/>
          <w:tab w:val="left" w:pos="1080"/>
        </w:tabs>
        <w:spacing w:before="0" w:beforeAutospacing="0" w:after="0" w:afterAutospacing="0"/>
        <w:rPr>
          <w:sz w:val="20"/>
          <w:szCs w:val="20"/>
        </w:rPr>
      </w:pPr>
    </w:p>
    <w:p w14:paraId="65C397C1" w14:textId="77777777" w:rsidR="007D6234" w:rsidRPr="00FE18F2" w:rsidRDefault="007D6234" w:rsidP="007D6234">
      <w:pPr>
        <w:pStyle w:val="Telobesedila"/>
        <w:tabs>
          <w:tab w:val="left" w:pos="-1080"/>
          <w:tab w:val="left" w:pos="-720"/>
          <w:tab w:val="left" w:pos="0"/>
          <w:tab w:val="left" w:pos="810"/>
          <w:tab w:val="left" w:pos="1080"/>
        </w:tabs>
        <w:spacing w:before="0" w:beforeAutospacing="0" w:after="0" w:afterAutospacing="0"/>
        <w:rPr>
          <w:sz w:val="20"/>
          <w:szCs w:val="20"/>
        </w:rPr>
      </w:pPr>
    </w:p>
    <w:p w14:paraId="1BA1B543" w14:textId="77777777" w:rsidR="007D6234" w:rsidRPr="006C12F8" w:rsidRDefault="007D6234" w:rsidP="007D6234">
      <w:pPr>
        <w:pStyle w:val="Telobesedila"/>
        <w:tabs>
          <w:tab w:val="left" w:pos="-1080"/>
          <w:tab w:val="left" w:pos="-720"/>
          <w:tab w:val="left" w:pos="0"/>
          <w:tab w:val="left" w:pos="810"/>
          <w:tab w:val="left" w:pos="1080"/>
        </w:tabs>
        <w:spacing w:before="0" w:beforeAutospacing="0" w:after="0" w:afterAutospacing="0"/>
        <w:rPr>
          <w:b/>
          <w:bCs/>
          <w:sz w:val="20"/>
          <w:szCs w:val="20"/>
        </w:rPr>
      </w:pPr>
      <w:r w:rsidRPr="00435307">
        <w:rPr>
          <w:b/>
          <w:bCs/>
          <w:sz w:val="20"/>
          <w:szCs w:val="20"/>
        </w:rPr>
        <w:t>5. OBSEG ZADOLŽEVANJA IN POROŠTEV OBČINE IN JAVNEGA SEKTORJA</w:t>
      </w:r>
    </w:p>
    <w:p w14:paraId="25B37F44" w14:textId="77777777" w:rsidR="007D6234" w:rsidRPr="00FE18F2" w:rsidRDefault="007D6234" w:rsidP="007D6234">
      <w:pPr>
        <w:pStyle w:val="Telobesedila"/>
        <w:tabs>
          <w:tab w:val="left" w:pos="-1080"/>
          <w:tab w:val="left" w:pos="-720"/>
          <w:tab w:val="left" w:pos="0"/>
          <w:tab w:val="left" w:pos="810"/>
          <w:tab w:val="left" w:pos="1080"/>
        </w:tabs>
        <w:spacing w:before="0" w:beforeAutospacing="0" w:after="0" w:afterAutospacing="0"/>
        <w:jc w:val="center"/>
        <w:rPr>
          <w:sz w:val="20"/>
          <w:szCs w:val="20"/>
        </w:rPr>
      </w:pPr>
    </w:p>
    <w:p w14:paraId="722628D2" w14:textId="77777777" w:rsidR="007D6234" w:rsidRPr="00FE18F2" w:rsidRDefault="007D6234" w:rsidP="007D6234">
      <w:pPr>
        <w:pStyle w:val="Telobesedila"/>
        <w:tabs>
          <w:tab w:val="left" w:pos="-1080"/>
          <w:tab w:val="left" w:pos="-720"/>
          <w:tab w:val="left" w:pos="0"/>
          <w:tab w:val="left" w:pos="810"/>
          <w:tab w:val="left" w:pos="1080"/>
        </w:tabs>
        <w:spacing w:before="0" w:beforeAutospacing="0" w:after="0" w:afterAutospacing="0"/>
        <w:jc w:val="center"/>
        <w:rPr>
          <w:sz w:val="20"/>
          <w:szCs w:val="20"/>
        </w:rPr>
      </w:pPr>
    </w:p>
    <w:p w14:paraId="3CF8E751" w14:textId="77777777" w:rsidR="007D6234" w:rsidRPr="00FE18F2" w:rsidRDefault="007D6234" w:rsidP="007D6234">
      <w:pPr>
        <w:pStyle w:val="Telobesedila"/>
        <w:tabs>
          <w:tab w:val="left" w:pos="-1080"/>
          <w:tab w:val="left" w:pos="-720"/>
          <w:tab w:val="left" w:pos="0"/>
          <w:tab w:val="left" w:pos="810"/>
          <w:tab w:val="left" w:pos="1080"/>
        </w:tabs>
        <w:spacing w:before="0" w:beforeAutospacing="0" w:after="0" w:afterAutospacing="0"/>
        <w:jc w:val="center"/>
        <w:rPr>
          <w:sz w:val="20"/>
          <w:szCs w:val="20"/>
        </w:rPr>
      </w:pPr>
      <w:r>
        <w:rPr>
          <w:sz w:val="20"/>
          <w:szCs w:val="20"/>
        </w:rPr>
        <w:t>10</w:t>
      </w:r>
      <w:r w:rsidRPr="00FE18F2">
        <w:rPr>
          <w:sz w:val="20"/>
          <w:szCs w:val="20"/>
        </w:rPr>
        <w:t>. člen</w:t>
      </w:r>
    </w:p>
    <w:p w14:paraId="33CEDEFA" w14:textId="77777777" w:rsidR="007D6234" w:rsidRPr="00FE18F2" w:rsidRDefault="007D6234" w:rsidP="007D6234">
      <w:pPr>
        <w:pStyle w:val="Telobesedila"/>
        <w:tabs>
          <w:tab w:val="left" w:pos="-1080"/>
          <w:tab w:val="left" w:pos="-720"/>
          <w:tab w:val="left" w:pos="0"/>
          <w:tab w:val="left" w:pos="810"/>
          <w:tab w:val="left" w:pos="1080"/>
        </w:tabs>
        <w:spacing w:before="0" w:beforeAutospacing="0" w:after="0" w:afterAutospacing="0"/>
        <w:jc w:val="center"/>
        <w:rPr>
          <w:sz w:val="20"/>
          <w:szCs w:val="20"/>
        </w:rPr>
      </w:pPr>
      <w:r w:rsidRPr="00FE18F2">
        <w:rPr>
          <w:sz w:val="20"/>
          <w:szCs w:val="20"/>
        </w:rPr>
        <w:t>(obseg zadolževanja občine in izdanih poroštev občine)</w:t>
      </w:r>
    </w:p>
    <w:p w14:paraId="224CDA6A" w14:textId="77777777" w:rsidR="007D6234" w:rsidRPr="00FE18F2" w:rsidRDefault="007D6234" w:rsidP="007D6234">
      <w:pPr>
        <w:pStyle w:val="Telobesedila"/>
        <w:tabs>
          <w:tab w:val="left" w:pos="-1080"/>
          <w:tab w:val="left" w:pos="-720"/>
          <w:tab w:val="left" w:pos="0"/>
          <w:tab w:val="left" w:pos="810"/>
          <w:tab w:val="left" w:pos="1080"/>
        </w:tabs>
        <w:spacing w:before="0" w:beforeAutospacing="0" w:after="0" w:afterAutospacing="0"/>
        <w:rPr>
          <w:sz w:val="20"/>
          <w:szCs w:val="20"/>
        </w:rPr>
      </w:pPr>
    </w:p>
    <w:p w14:paraId="7963D3D2" w14:textId="6143BC9E" w:rsidR="007D6234" w:rsidRPr="00FE18F2" w:rsidRDefault="007D6234" w:rsidP="003C2434">
      <w:pPr>
        <w:pStyle w:val="Telobesedila"/>
        <w:tabs>
          <w:tab w:val="left" w:pos="-1080"/>
          <w:tab w:val="left" w:pos="-720"/>
          <w:tab w:val="left" w:pos="0"/>
          <w:tab w:val="left" w:pos="810"/>
          <w:tab w:val="left" w:pos="1080"/>
        </w:tabs>
        <w:spacing w:before="0" w:beforeAutospacing="0" w:after="0" w:afterAutospacing="0"/>
        <w:jc w:val="both"/>
        <w:rPr>
          <w:sz w:val="20"/>
          <w:szCs w:val="20"/>
        </w:rPr>
      </w:pPr>
      <w:r w:rsidRPr="00FE18F2">
        <w:rPr>
          <w:sz w:val="20"/>
          <w:szCs w:val="20"/>
        </w:rPr>
        <w:t>Za kritje presežka odhodkov nad prihodki v bilanci prihodkov in odhodkov, presežka izdatkov nad prejemki v računu finančnih terjatev in naložb ter odplačila dolgov v računu financiranja se občina za proračun leta 202</w:t>
      </w:r>
      <w:r>
        <w:rPr>
          <w:sz w:val="20"/>
          <w:szCs w:val="20"/>
        </w:rPr>
        <w:t>6</w:t>
      </w:r>
      <w:r w:rsidRPr="00FE18F2">
        <w:rPr>
          <w:sz w:val="20"/>
          <w:szCs w:val="20"/>
        </w:rPr>
        <w:t xml:space="preserve"> lahko zadolži do višine </w:t>
      </w:r>
      <w:r>
        <w:rPr>
          <w:sz w:val="20"/>
          <w:szCs w:val="20"/>
        </w:rPr>
        <w:t>2.300.000</w:t>
      </w:r>
      <w:r w:rsidRPr="00FE18F2">
        <w:rPr>
          <w:sz w:val="20"/>
          <w:szCs w:val="20"/>
        </w:rPr>
        <w:t xml:space="preserve"> eurov za investicijo</w:t>
      </w:r>
      <w:r>
        <w:rPr>
          <w:sz w:val="20"/>
          <w:szCs w:val="20"/>
        </w:rPr>
        <w:t xml:space="preserve"> KUHINJA OSNOVNA ŠOLA – NRP</w:t>
      </w:r>
      <w:r w:rsidRPr="00FE18F2">
        <w:rPr>
          <w:sz w:val="20"/>
          <w:szCs w:val="20"/>
        </w:rPr>
        <w:t>, vodeno pod proračunsko postavko 190</w:t>
      </w:r>
      <w:r>
        <w:rPr>
          <w:sz w:val="20"/>
          <w:szCs w:val="20"/>
        </w:rPr>
        <w:t>25</w:t>
      </w:r>
      <w:r w:rsidRPr="00FE18F2">
        <w:rPr>
          <w:sz w:val="20"/>
          <w:szCs w:val="20"/>
        </w:rPr>
        <w:t xml:space="preserve">. </w:t>
      </w:r>
    </w:p>
    <w:p w14:paraId="05C20BCA" w14:textId="77777777" w:rsidR="007D6234" w:rsidRPr="00FE18F2" w:rsidRDefault="007D6234" w:rsidP="003C2434">
      <w:pPr>
        <w:pStyle w:val="Telobesedila"/>
        <w:tabs>
          <w:tab w:val="left" w:pos="-1080"/>
          <w:tab w:val="left" w:pos="-720"/>
          <w:tab w:val="left" w:pos="0"/>
          <w:tab w:val="left" w:pos="810"/>
          <w:tab w:val="left" w:pos="1080"/>
        </w:tabs>
        <w:spacing w:before="0" w:beforeAutospacing="0" w:after="0" w:afterAutospacing="0"/>
        <w:jc w:val="both"/>
        <w:rPr>
          <w:sz w:val="20"/>
          <w:szCs w:val="20"/>
        </w:rPr>
      </w:pPr>
    </w:p>
    <w:p w14:paraId="004AF876" w14:textId="77777777" w:rsidR="007D6234" w:rsidRPr="00FE18F2" w:rsidRDefault="007D6234" w:rsidP="003C2434">
      <w:pPr>
        <w:pStyle w:val="Telobesedila"/>
        <w:tabs>
          <w:tab w:val="left" w:pos="-1080"/>
          <w:tab w:val="left" w:pos="-720"/>
          <w:tab w:val="left" w:pos="0"/>
          <w:tab w:val="left" w:pos="810"/>
          <w:tab w:val="left" w:pos="1080"/>
        </w:tabs>
        <w:spacing w:before="0" w:beforeAutospacing="0" w:after="0" w:afterAutospacing="0"/>
        <w:jc w:val="both"/>
        <w:rPr>
          <w:sz w:val="20"/>
          <w:szCs w:val="20"/>
        </w:rPr>
      </w:pPr>
      <w:r w:rsidRPr="00FE18F2">
        <w:rPr>
          <w:sz w:val="20"/>
          <w:szCs w:val="20"/>
        </w:rPr>
        <w:t>Obseg poroštev občine za izpolnitev obveznosti javnih zavodov, javnih skladov in javnih agencij ter  javnih podjetij, katerih ustanoviteljica je Občina Velike Lašče, v letu 202</w:t>
      </w:r>
      <w:r>
        <w:rPr>
          <w:sz w:val="20"/>
          <w:szCs w:val="20"/>
        </w:rPr>
        <w:t>5</w:t>
      </w:r>
      <w:r w:rsidRPr="00FE18F2">
        <w:rPr>
          <w:sz w:val="20"/>
          <w:szCs w:val="20"/>
        </w:rPr>
        <w:t xml:space="preserve"> ne sme preseči skupne višine glavnic 0 eurov.</w:t>
      </w:r>
    </w:p>
    <w:p w14:paraId="572A838F" w14:textId="77777777" w:rsidR="007D6234" w:rsidRDefault="007D6234" w:rsidP="003C2434">
      <w:pPr>
        <w:pStyle w:val="Telobesedila"/>
        <w:tabs>
          <w:tab w:val="left" w:pos="-1080"/>
          <w:tab w:val="left" w:pos="-720"/>
          <w:tab w:val="left" w:pos="0"/>
          <w:tab w:val="left" w:pos="810"/>
          <w:tab w:val="left" w:pos="1080"/>
        </w:tabs>
        <w:spacing w:before="0" w:beforeAutospacing="0" w:after="0" w:afterAutospacing="0"/>
        <w:jc w:val="both"/>
        <w:rPr>
          <w:sz w:val="20"/>
          <w:szCs w:val="20"/>
        </w:rPr>
      </w:pPr>
    </w:p>
    <w:p w14:paraId="1505E3BD" w14:textId="77777777" w:rsidR="007D6234" w:rsidRPr="00FE18F2" w:rsidRDefault="007D6234" w:rsidP="003C2434">
      <w:pPr>
        <w:pStyle w:val="Telobesedila"/>
        <w:tabs>
          <w:tab w:val="left" w:pos="-1080"/>
          <w:tab w:val="left" w:pos="-720"/>
          <w:tab w:val="left" w:pos="0"/>
          <w:tab w:val="left" w:pos="810"/>
          <w:tab w:val="left" w:pos="1080"/>
        </w:tabs>
        <w:spacing w:before="0" w:beforeAutospacing="0" w:after="0" w:afterAutospacing="0"/>
        <w:jc w:val="both"/>
        <w:rPr>
          <w:sz w:val="20"/>
          <w:szCs w:val="20"/>
        </w:rPr>
      </w:pPr>
    </w:p>
    <w:p w14:paraId="1DFE82E8" w14:textId="0C19C664" w:rsidR="007D6234" w:rsidRPr="00FE18F2" w:rsidRDefault="007D6234" w:rsidP="003C2434">
      <w:pPr>
        <w:pStyle w:val="Telobesedila"/>
        <w:tabs>
          <w:tab w:val="left" w:pos="-1080"/>
          <w:tab w:val="left" w:pos="-720"/>
          <w:tab w:val="left" w:pos="0"/>
          <w:tab w:val="left" w:pos="810"/>
          <w:tab w:val="left" w:pos="1080"/>
        </w:tabs>
        <w:spacing w:before="0" w:beforeAutospacing="0" w:after="0" w:afterAutospacing="0"/>
        <w:jc w:val="center"/>
        <w:rPr>
          <w:sz w:val="20"/>
          <w:szCs w:val="20"/>
        </w:rPr>
      </w:pPr>
      <w:r w:rsidRPr="00FE18F2">
        <w:rPr>
          <w:sz w:val="20"/>
          <w:szCs w:val="20"/>
        </w:rPr>
        <w:t>1</w:t>
      </w:r>
      <w:r w:rsidR="003C2434">
        <w:rPr>
          <w:sz w:val="20"/>
          <w:szCs w:val="20"/>
        </w:rPr>
        <w:t>1</w:t>
      </w:r>
      <w:r w:rsidRPr="00FE18F2">
        <w:rPr>
          <w:sz w:val="20"/>
          <w:szCs w:val="20"/>
        </w:rPr>
        <w:t>. člen</w:t>
      </w:r>
    </w:p>
    <w:p w14:paraId="47F0CF6E" w14:textId="77777777" w:rsidR="007D6234" w:rsidRPr="00FE18F2" w:rsidRDefault="007D6234" w:rsidP="003C2434">
      <w:pPr>
        <w:pStyle w:val="Telobesedila"/>
        <w:tabs>
          <w:tab w:val="left" w:pos="-1080"/>
          <w:tab w:val="left" w:pos="-720"/>
          <w:tab w:val="left" w:pos="0"/>
          <w:tab w:val="left" w:pos="810"/>
          <w:tab w:val="left" w:pos="1080"/>
        </w:tabs>
        <w:spacing w:before="0" w:beforeAutospacing="0" w:after="0" w:afterAutospacing="0"/>
        <w:jc w:val="center"/>
        <w:rPr>
          <w:sz w:val="20"/>
          <w:szCs w:val="20"/>
        </w:rPr>
      </w:pPr>
      <w:r w:rsidRPr="00FE18F2">
        <w:rPr>
          <w:sz w:val="20"/>
          <w:szCs w:val="20"/>
        </w:rPr>
        <w:t>(obseg zadolževanja in izdanih poroštev posrednih uporabnikov občinskega proračuna,</w:t>
      </w:r>
      <w:r>
        <w:rPr>
          <w:sz w:val="20"/>
          <w:szCs w:val="20"/>
        </w:rPr>
        <w:t xml:space="preserve"> </w:t>
      </w:r>
      <w:r w:rsidRPr="00FE18F2">
        <w:rPr>
          <w:sz w:val="20"/>
          <w:szCs w:val="20"/>
        </w:rPr>
        <w:t>in javnih podjetij, katerih ustanoviteljica je občina ter pravnih oseb, v katerih ima občina neposredno ali posredno prevladujoč vpliv na upravljanje)</w:t>
      </w:r>
    </w:p>
    <w:p w14:paraId="7C527DEF" w14:textId="77777777" w:rsidR="007D6234" w:rsidRPr="00FE18F2" w:rsidRDefault="007D6234" w:rsidP="003C2434">
      <w:pPr>
        <w:pStyle w:val="Telobesedila"/>
        <w:tabs>
          <w:tab w:val="left" w:pos="-1080"/>
          <w:tab w:val="left" w:pos="-720"/>
          <w:tab w:val="left" w:pos="0"/>
          <w:tab w:val="left" w:pos="810"/>
          <w:tab w:val="left" w:pos="1080"/>
        </w:tabs>
        <w:spacing w:before="0" w:beforeAutospacing="0" w:after="0" w:afterAutospacing="0"/>
        <w:jc w:val="both"/>
        <w:rPr>
          <w:sz w:val="20"/>
          <w:szCs w:val="20"/>
        </w:rPr>
      </w:pPr>
    </w:p>
    <w:p w14:paraId="03B624E7" w14:textId="77777777" w:rsidR="007D6234" w:rsidRPr="00FE18F2" w:rsidRDefault="007D6234" w:rsidP="003C2434">
      <w:pPr>
        <w:pStyle w:val="Telobesedila"/>
        <w:tabs>
          <w:tab w:val="left" w:pos="-1080"/>
          <w:tab w:val="left" w:pos="-720"/>
          <w:tab w:val="left" w:pos="0"/>
          <w:tab w:val="left" w:pos="810"/>
          <w:tab w:val="left" w:pos="1080"/>
        </w:tabs>
        <w:spacing w:before="0" w:beforeAutospacing="0" w:after="0" w:afterAutospacing="0"/>
        <w:jc w:val="both"/>
        <w:rPr>
          <w:sz w:val="20"/>
          <w:szCs w:val="20"/>
        </w:rPr>
      </w:pPr>
      <w:r w:rsidRPr="00FE18F2">
        <w:rPr>
          <w:sz w:val="20"/>
          <w:szCs w:val="20"/>
        </w:rPr>
        <w:t>Posredni uporabniki občinskega proračuna, javna podjetja, katerih ustanoviteljica je občina ter druge pravne osebe, v katerih ima občina neposredno ali posredno prevladujoč vpliv se lahko v letu 202</w:t>
      </w:r>
      <w:r>
        <w:rPr>
          <w:sz w:val="20"/>
          <w:szCs w:val="20"/>
        </w:rPr>
        <w:t>6</w:t>
      </w:r>
      <w:r w:rsidRPr="00FE18F2">
        <w:rPr>
          <w:sz w:val="20"/>
          <w:szCs w:val="20"/>
        </w:rPr>
        <w:t xml:space="preserve"> zadolžijo do skupne višine 0 eurov .</w:t>
      </w:r>
    </w:p>
    <w:p w14:paraId="7DB254C2" w14:textId="77777777" w:rsidR="007D6234" w:rsidRPr="00FE18F2" w:rsidRDefault="007D6234" w:rsidP="003C2434">
      <w:pPr>
        <w:pStyle w:val="Telobesedila"/>
        <w:tabs>
          <w:tab w:val="left" w:pos="-1080"/>
          <w:tab w:val="left" w:pos="-720"/>
          <w:tab w:val="left" w:pos="0"/>
          <w:tab w:val="left" w:pos="810"/>
          <w:tab w:val="left" w:pos="1080"/>
        </w:tabs>
        <w:spacing w:before="0" w:beforeAutospacing="0" w:after="0" w:afterAutospacing="0"/>
        <w:jc w:val="both"/>
        <w:rPr>
          <w:sz w:val="20"/>
          <w:szCs w:val="20"/>
        </w:rPr>
      </w:pPr>
    </w:p>
    <w:p w14:paraId="3D6A8213" w14:textId="77777777" w:rsidR="007D6234" w:rsidRPr="00FE18F2" w:rsidRDefault="007D6234" w:rsidP="003C2434">
      <w:pPr>
        <w:pStyle w:val="Telobesedila"/>
        <w:tabs>
          <w:tab w:val="left" w:pos="-1080"/>
          <w:tab w:val="left" w:pos="-720"/>
          <w:tab w:val="left" w:pos="0"/>
          <w:tab w:val="left" w:pos="810"/>
          <w:tab w:val="left" w:pos="1080"/>
        </w:tabs>
        <w:spacing w:before="0" w:beforeAutospacing="0" w:after="0" w:afterAutospacing="0"/>
        <w:jc w:val="both"/>
        <w:rPr>
          <w:sz w:val="20"/>
          <w:szCs w:val="20"/>
        </w:rPr>
      </w:pPr>
      <w:r w:rsidRPr="00FE18F2">
        <w:rPr>
          <w:sz w:val="20"/>
          <w:szCs w:val="20"/>
        </w:rPr>
        <w:t>Posredni uporabniki občinskega proračuna, javna podjetja, katerih ustanoviteljica je občina ter druge pravne osebe, v katerih ima občina neposredno ali posredno prevladujoč vpliv lahko v letu 202</w:t>
      </w:r>
      <w:r>
        <w:rPr>
          <w:sz w:val="20"/>
          <w:szCs w:val="20"/>
        </w:rPr>
        <w:t>6</w:t>
      </w:r>
      <w:r w:rsidRPr="00FE18F2">
        <w:rPr>
          <w:sz w:val="20"/>
          <w:szCs w:val="20"/>
        </w:rPr>
        <w:t xml:space="preserve"> izdajo poroštva do skupne višine glavnic 0 eurov.</w:t>
      </w:r>
    </w:p>
    <w:p w14:paraId="3A0CE673" w14:textId="77777777" w:rsidR="007D6234" w:rsidRDefault="007D6234" w:rsidP="007D6234">
      <w:pPr>
        <w:pStyle w:val="Telobesedila"/>
        <w:tabs>
          <w:tab w:val="left" w:pos="-1080"/>
          <w:tab w:val="left" w:pos="-720"/>
          <w:tab w:val="left" w:pos="0"/>
          <w:tab w:val="left" w:pos="810"/>
          <w:tab w:val="left" w:pos="1080"/>
        </w:tabs>
        <w:spacing w:before="0" w:beforeAutospacing="0" w:after="0" w:afterAutospacing="0"/>
        <w:rPr>
          <w:sz w:val="20"/>
          <w:szCs w:val="20"/>
        </w:rPr>
      </w:pPr>
    </w:p>
    <w:p w14:paraId="1D69F53E" w14:textId="77777777" w:rsidR="007D6234" w:rsidRPr="006C12F8" w:rsidRDefault="007D6234" w:rsidP="007D6234">
      <w:pPr>
        <w:pStyle w:val="Telobesedila"/>
        <w:tabs>
          <w:tab w:val="left" w:pos="-1080"/>
          <w:tab w:val="left" w:pos="-720"/>
          <w:tab w:val="left" w:pos="0"/>
          <w:tab w:val="left" w:pos="810"/>
          <w:tab w:val="left" w:pos="1080"/>
        </w:tabs>
        <w:spacing w:before="0" w:beforeAutospacing="0" w:after="0" w:afterAutospacing="0"/>
        <w:rPr>
          <w:b/>
          <w:bCs/>
          <w:sz w:val="20"/>
          <w:szCs w:val="20"/>
        </w:rPr>
      </w:pPr>
      <w:r w:rsidRPr="006C12F8">
        <w:rPr>
          <w:b/>
          <w:bCs/>
          <w:sz w:val="20"/>
          <w:szCs w:val="20"/>
        </w:rPr>
        <w:t>6. PREHODNE IN KONČNE DOLOČBE</w:t>
      </w:r>
    </w:p>
    <w:p w14:paraId="04F1FA48" w14:textId="77777777" w:rsidR="007D6234" w:rsidRPr="00FE18F2" w:rsidRDefault="007D6234" w:rsidP="007D6234">
      <w:pPr>
        <w:pStyle w:val="Telobesedila"/>
        <w:tabs>
          <w:tab w:val="left" w:pos="-1080"/>
          <w:tab w:val="left" w:pos="-720"/>
          <w:tab w:val="left" w:pos="0"/>
          <w:tab w:val="left" w:pos="810"/>
          <w:tab w:val="left" w:pos="1080"/>
        </w:tabs>
        <w:spacing w:before="0" w:beforeAutospacing="0" w:after="0" w:afterAutospacing="0"/>
        <w:rPr>
          <w:sz w:val="20"/>
          <w:szCs w:val="20"/>
        </w:rPr>
      </w:pPr>
    </w:p>
    <w:p w14:paraId="521B5CD2" w14:textId="5045C907" w:rsidR="007D6234" w:rsidRPr="00FE18F2" w:rsidRDefault="007D6234" w:rsidP="007D6234">
      <w:pPr>
        <w:pStyle w:val="Telobesedila"/>
        <w:tabs>
          <w:tab w:val="left" w:pos="-1080"/>
          <w:tab w:val="left" w:pos="-720"/>
          <w:tab w:val="left" w:pos="0"/>
          <w:tab w:val="left" w:pos="810"/>
          <w:tab w:val="left" w:pos="1080"/>
        </w:tabs>
        <w:spacing w:before="0" w:beforeAutospacing="0" w:after="0" w:afterAutospacing="0"/>
        <w:jc w:val="center"/>
        <w:rPr>
          <w:sz w:val="20"/>
          <w:szCs w:val="20"/>
        </w:rPr>
      </w:pPr>
      <w:r w:rsidRPr="00FE18F2">
        <w:rPr>
          <w:sz w:val="20"/>
          <w:szCs w:val="20"/>
        </w:rPr>
        <w:t>1</w:t>
      </w:r>
      <w:r w:rsidR="003C2434">
        <w:rPr>
          <w:sz w:val="20"/>
          <w:szCs w:val="20"/>
        </w:rPr>
        <w:t>2</w:t>
      </w:r>
      <w:r w:rsidRPr="00FE18F2">
        <w:rPr>
          <w:sz w:val="20"/>
          <w:szCs w:val="20"/>
        </w:rPr>
        <w:t>. člen</w:t>
      </w:r>
    </w:p>
    <w:p w14:paraId="7EC4B4C2" w14:textId="77777777" w:rsidR="007D6234" w:rsidRPr="00FE18F2" w:rsidRDefault="007D6234" w:rsidP="007D6234">
      <w:pPr>
        <w:pStyle w:val="Telobesedila"/>
        <w:tabs>
          <w:tab w:val="left" w:pos="-1080"/>
          <w:tab w:val="left" w:pos="-720"/>
          <w:tab w:val="left" w:pos="0"/>
          <w:tab w:val="left" w:pos="810"/>
          <w:tab w:val="left" w:pos="1080"/>
        </w:tabs>
        <w:spacing w:before="0" w:beforeAutospacing="0" w:after="0" w:afterAutospacing="0"/>
        <w:jc w:val="center"/>
        <w:rPr>
          <w:sz w:val="20"/>
          <w:szCs w:val="20"/>
        </w:rPr>
      </w:pPr>
      <w:r w:rsidRPr="00FE18F2">
        <w:rPr>
          <w:sz w:val="20"/>
          <w:szCs w:val="20"/>
        </w:rPr>
        <w:t>(začasno financiranje v letu 202</w:t>
      </w:r>
      <w:r>
        <w:rPr>
          <w:sz w:val="20"/>
          <w:szCs w:val="20"/>
        </w:rPr>
        <w:t>6</w:t>
      </w:r>
      <w:r w:rsidRPr="00FE18F2">
        <w:rPr>
          <w:sz w:val="20"/>
          <w:szCs w:val="20"/>
        </w:rPr>
        <w:t>)</w:t>
      </w:r>
    </w:p>
    <w:p w14:paraId="5B5779D3" w14:textId="77777777" w:rsidR="007D6234" w:rsidRPr="00FE18F2" w:rsidRDefault="007D6234" w:rsidP="007D6234">
      <w:pPr>
        <w:pStyle w:val="Telobesedila"/>
        <w:tabs>
          <w:tab w:val="left" w:pos="-1080"/>
          <w:tab w:val="left" w:pos="-720"/>
          <w:tab w:val="left" w:pos="0"/>
          <w:tab w:val="left" w:pos="810"/>
          <w:tab w:val="left" w:pos="1080"/>
        </w:tabs>
        <w:spacing w:before="0" w:beforeAutospacing="0" w:after="0" w:afterAutospacing="0"/>
        <w:rPr>
          <w:sz w:val="20"/>
          <w:szCs w:val="20"/>
        </w:rPr>
      </w:pPr>
    </w:p>
    <w:p w14:paraId="45E97D87" w14:textId="77777777" w:rsidR="007D6234" w:rsidRPr="00FE18F2" w:rsidRDefault="007D6234" w:rsidP="003C2434">
      <w:pPr>
        <w:pStyle w:val="Telobesedila"/>
        <w:tabs>
          <w:tab w:val="left" w:pos="-1080"/>
          <w:tab w:val="left" w:pos="-720"/>
          <w:tab w:val="left" w:pos="0"/>
          <w:tab w:val="left" w:pos="810"/>
          <w:tab w:val="left" w:pos="1080"/>
        </w:tabs>
        <w:spacing w:before="0" w:beforeAutospacing="0" w:after="0" w:afterAutospacing="0"/>
        <w:jc w:val="both"/>
        <w:rPr>
          <w:sz w:val="20"/>
          <w:szCs w:val="20"/>
        </w:rPr>
      </w:pPr>
      <w:r w:rsidRPr="00FE18F2">
        <w:rPr>
          <w:sz w:val="20"/>
          <w:szCs w:val="20"/>
        </w:rPr>
        <w:t>V obdobju začasnega financiranja Občine Velike Lašče v letu 202</w:t>
      </w:r>
      <w:r>
        <w:rPr>
          <w:sz w:val="20"/>
          <w:szCs w:val="20"/>
        </w:rPr>
        <w:t>7</w:t>
      </w:r>
      <w:r w:rsidRPr="00FE18F2">
        <w:rPr>
          <w:sz w:val="20"/>
          <w:szCs w:val="20"/>
        </w:rPr>
        <w:t>, če bo začasno financiranje potrebno, se uporablja ta odlok in sklep o določitvi začasnega financiranja.</w:t>
      </w:r>
    </w:p>
    <w:p w14:paraId="65D00F67" w14:textId="77777777" w:rsidR="007D6234" w:rsidRPr="00FE18F2" w:rsidRDefault="007D6234" w:rsidP="007D6234">
      <w:pPr>
        <w:pStyle w:val="Telobesedila"/>
        <w:tabs>
          <w:tab w:val="left" w:pos="-1080"/>
          <w:tab w:val="left" w:pos="-720"/>
          <w:tab w:val="left" w:pos="0"/>
          <w:tab w:val="left" w:pos="810"/>
          <w:tab w:val="left" w:pos="1080"/>
        </w:tabs>
        <w:spacing w:before="0" w:beforeAutospacing="0" w:after="0" w:afterAutospacing="0"/>
        <w:rPr>
          <w:sz w:val="20"/>
          <w:szCs w:val="20"/>
        </w:rPr>
      </w:pPr>
    </w:p>
    <w:p w14:paraId="79EBDA73" w14:textId="01C9A84C" w:rsidR="007D6234" w:rsidRPr="00FE18F2" w:rsidRDefault="007D6234" w:rsidP="007D6234">
      <w:pPr>
        <w:pStyle w:val="Telobesedila"/>
        <w:tabs>
          <w:tab w:val="left" w:pos="-1080"/>
          <w:tab w:val="left" w:pos="-720"/>
          <w:tab w:val="left" w:pos="0"/>
          <w:tab w:val="left" w:pos="810"/>
          <w:tab w:val="left" w:pos="1080"/>
        </w:tabs>
        <w:spacing w:before="0" w:beforeAutospacing="0" w:after="0" w:afterAutospacing="0"/>
        <w:jc w:val="center"/>
        <w:rPr>
          <w:sz w:val="20"/>
          <w:szCs w:val="20"/>
        </w:rPr>
      </w:pPr>
      <w:r w:rsidRPr="00FE18F2">
        <w:rPr>
          <w:sz w:val="20"/>
          <w:szCs w:val="20"/>
        </w:rPr>
        <w:t>1</w:t>
      </w:r>
      <w:r w:rsidR="003C2434">
        <w:rPr>
          <w:sz w:val="20"/>
          <w:szCs w:val="20"/>
        </w:rPr>
        <w:t>3</w:t>
      </w:r>
      <w:r w:rsidRPr="00FE18F2">
        <w:rPr>
          <w:sz w:val="20"/>
          <w:szCs w:val="20"/>
        </w:rPr>
        <w:t>. člen</w:t>
      </w:r>
    </w:p>
    <w:p w14:paraId="68286D87" w14:textId="77777777" w:rsidR="007D6234" w:rsidRPr="00FE18F2" w:rsidRDefault="007D6234" w:rsidP="007D6234">
      <w:pPr>
        <w:pStyle w:val="Telobesedila"/>
        <w:tabs>
          <w:tab w:val="left" w:pos="-1080"/>
          <w:tab w:val="left" w:pos="-720"/>
          <w:tab w:val="left" w:pos="0"/>
          <w:tab w:val="left" w:pos="810"/>
          <w:tab w:val="left" w:pos="1080"/>
        </w:tabs>
        <w:spacing w:before="0" w:beforeAutospacing="0" w:after="0" w:afterAutospacing="0"/>
        <w:jc w:val="center"/>
        <w:rPr>
          <w:sz w:val="20"/>
          <w:szCs w:val="20"/>
        </w:rPr>
      </w:pPr>
      <w:r w:rsidRPr="00FE18F2">
        <w:rPr>
          <w:sz w:val="20"/>
          <w:szCs w:val="20"/>
        </w:rPr>
        <w:t>(uveljavitev odloka)</w:t>
      </w:r>
    </w:p>
    <w:p w14:paraId="71FEC8B4" w14:textId="77777777" w:rsidR="007D6234" w:rsidRPr="00FE18F2" w:rsidRDefault="007D6234" w:rsidP="007D6234">
      <w:pPr>
        <w:pStyle w:val="Telobesedila"/>
        <w:tabs>
          <w:tab w:val="left" w:pos="-1080"/>
          <w:tab w:val="left" w:pos="-720"/>
          <w:tab w:val="left" w:pos="0"/>
          <w:tab w:val="left" w:pos="810"/>
          <w:tab w:val="left" w:pos="1080"/>
        </w:tabs>
        <w:spacing w:before="0" w:beforeAutospacing="0" w:after="0" w:afterAutospacing="0"/>
        <w:rPr>
          <w:sz w:val="20"/>
          <w:szCs w:val="20"/>
        </w:rPr>
      </w:pPr>
    </w:p>
    <w:p w14:paraId="56669A79" w14:textId="77777777" w:rsidR="007D6234" w:rsidRPr="00FE18F2" w:rsidRDefault="007D6234" w:rsidP="007D6234">
      <w:pPr>
        <w:pStyle w:val="Telobesedila"/>
        <w:tabs>
          <w:tab w:val="left" w:pos="-1080"/>
          <w:tab w:val="left" w:pos="-720"/>
          <w:tab w:val="left" w:pos="0"/>
          <w:tab w:val="left" w:pos="810"/>
          <w:tab w:val="left" w:pos="1080"/>
        </w:tabs>
        <w:spacing w:before="0" w:beforeAutospacing="0" w:after="0" w:afterAutospacing="0"/>
        <w:rPr>
          <w:sz w:val="20"/>
          <w:szCs w:val="20"/>
        </w:rPr>
      </w:pPr>
      <w:r w:rsidRPr="00FE18F2">
        <w:rPr>
          <w:sz w:val="20"/>
          <w:szCs w:val="20"/>
        </w:rPr>
        <w:t>Ta odlok začne veljati naslednji dan po objavi v Uradnem listu Republike Slovenije.</w:t>
      </w:r>
    </w:p>
    <w:p w14:paraId="3941022D" w14:textId="77777777" w:rsidR="007D6234" w:rsidRPr="00FE18F2" w:rsidRDefault="007D6234" w:rsidP="007D6234">
      <w:pPr>
        <w:pStyle w:val="Telobesedila"/>
        <w:tabs>
          <w:tab w:val="left" w:pos="-1080"/>
          <w:tab w:val="left" w:pos="-720"/>
          <w:tab w:val="left" w:pos="0"/>
          <w:tab w:val="left" w:pos="810"/>
          <w:tab w:val="left" w:pos="1080"/>
        </w:tabs>
        <w:spacing w:before="0" w:beforeAutospacing="0" w:after="0" w:afterAutospacing="0"/>
        <w:rPr>
          <w:sz w:val="20"/>
          <w:szCs w:val="20"/>
        </w:rPr>
      </w:pPr>
    </w:p>
    <w:p w14:paraId="0DFD599C" w14:textId="77777777" w:rsidR="007D6234" w:rsidRPr="00FE18F2" w:rsidRDefault="007D6234" w:rsidP="007D6234">
      <w:pPr>
        <w:pStyle w:val="Telobesedila"/>
        <w:tabs>
          <w:tab w:val="left" w:pos="-1080"/>
          <w:tab w:val="left" w:pos="-720"/>
          <w:tab w:val="left" w:pos="0"/>
          <w:tab w:val="left" w:pos="810"/>
          <w:tab w:val="left" w:pos="1080"/>
        </w:tabs>
        <w:spacing w:before="0" w:beforeAutospacing="0" w:after="0" w:afterAutospacing="0"/>
        <w:rPr>
          <w:sz w:val="20"/>
          <w:szCs w:val="20"/>
        </w:rPr>
      </w:pPr>
    </w:p>
    <w:p w14:paraId="4B63604E" w14:textId="0433485B" w:rsidR="007D6234" w:rsidRPr="00FE18F2" w:rsidRDefault="007D6234" w:rsidP="007D6234">
      <w:pPr>
        <w:pStyle w:val="Telobesedila"/>
        <w:tabs>
          <w:tab w:val="left" w:pos="-1080"/>
          <w:tab w:val="left" w:pos="-720"/>
          <w:tab w:val="left" w:pos="0"/>
          <w:tab w:val="left" w:pos="810"/>
          <w:tab w:val="left" w:pos="1080"/>
        </w:tabs>
        <w:spacing w:before="0" w:beforeAutospacing="0" w:after="0" w:afterAutospacing="0"/>
        <w:rPr>
          <w:sz w:val="20"/>
          <w:szCs w:val="20"/>
        </w:rPr>
      </w:pPr>
      <w:r w:rsidRPr="00FE18F2">
        <w:rPr>
          <w:sz w:val="20"/>
          <w:szCs w:val="20"/>
        </w:rPr>
        <w:t>Številka:</w:t>
      </w:r>
      <w:r w:rsidR="003C2434">
        <w:rPr>
          <w:sz w:val="20"/>
          <w:szCs w:val="20"/>
        </w:rPr>
        <w:t xml:space="preserve"> 410-0015/2025-2</w:t>
      </w:r>
    </w:p>
    <w:p w14:paraId="3E7277BD" w14:textId="762A1C0D" w:rsidR="007D6234" w:rsidRPr="00FE18F2" w:rsidRDefault="007D6234" w:rsidP="007D6234">
      <w:pPr>
        <w:pStyle w:val="Telobesedila"/>
        <w:tabs>
          <w:tab w:val="left" w:pos="-1080"/>
          <w:tab w:val="left" w:pos="-720"/>
          <w:tab w:val="left" w:pos="0"/>
          <w:tab w:val="left" w:pos="810"/>
          <w:tab w:val="left" w:pos="1080"/>
        </w:tabs>
        <w:spacing w:before="0" w:beforeAutospacing="0" w:after="0" w:afterAutospacing="0"/>
        <w:rPr>
          <w:sz w:val="20"/>
          <w:szCs w:val="20"/>
        </w:rPr>
      </w:pPr>
      <w:r w:rsidRPr="00FE18F2">
        <w:rPr>
          <w:sz w:val="20"/>
          <w:szCs w:val="20"/>
        </w:rPr>
        <w:t xml:space="preserve">Velike Lašče, dne </w:t>
      </w:r>
      <w:r w:rsidR="003C2434">
        <w:rPr>
          <w:sz w:val="20"/>
          <w:szCs w:val="20"/>
        </w:rPr>
        <w:t>2. decembra 2025</w:t>
      </w:r>
    </w:p>
    <w:p w14:paraId="48685A9C" w14:textId="77777777" w:rsidR="007D6234" w:rsidRDefault="007D6234" w:rsidP="007D6234">
      <w:pPr>
        <w:pStyle w:val="Telobesedila"/>
        <w:tabs>
          <w:tab w:val="left" w:pos="-1080"/>
          <w:tab w:val="left" w:pos="-720"/>
          <w:tab w:val="left" w:pos="0"/>
          <w:tab w:val="left" w:pos="810"/>
          <w:tab w:val="left" w:pos="1080"/>
        </w:tabs>
        <w:spacing w:before="0" w:beforeAutospacing="0" w:after="0" w:afterAutospacing="0"/>
        <w:rPr>
          <w:sz w:val="20"/>
          <w:szCs w:val="20"/>
        </w:rPr>
      </w:pPr>
      <w:r w:rsidRPr="00FE18F2">
        <w:rPr>
          <w:sz w:val="20"/>
          <w:szCs w:val="20"/>
        </w:rPr>
        <w:tab/>
      </w:r>
      <w:r w:rsidRPr="00FE18F2">
        <w:rPr>
          <w:sz w:val="20"/>
          <w:szCs w:val="20"/>
        </w:rPr>
        <w:tab/>
      </w:r>
      <w:r w:rsidRPr="00FE18F2">
        <w:rPr>
          <w:sz w:val="20"/>
          <w:szCs w:val="20"/>
        </w:rPr>
        <w:tab/>
      </w:r>
      <w:r w:rsidRPr="00FE18F2">
        <w:rPr>
          <w:sz w:val="20"/>
          <w:szCs w:val="20"/>
        </w:rPr>
        <w:tab/>
      </w:r>
      <w:r w:rsidRPr="00FE18F2">
        <w:rPr>
          <w:sz w:val="20"/>
          <w:szCs w:val="20"/>
        </w:rPr>
        <w:tab/>
      </w:r>
      <w:r w:rsidRPr="00FE18F2">
        <w:rPr>
          <w:sz w:val="20"/>
          <w:szCs w:val="20"/>
        </w:rPr>
        <w:tab/>
      </w:r>
      <w:r w:rsidRPr="00FE18F2">
        <w:rPr>
          <w:sz w:val="20"/>
          <w:szCs w:val="20"/>
        </w:rPr>
        <w:tab/>
      </w:r>
      <w:r w:rsidRPr="00FE18F2">
        <w:rPr>
          <w:sz w:val="20"/>
          <w:szCs w:val="20"/>
        </w:rPr>
        <w:tab/>
      </w:r>
      <w:r w:rsidRPr="00FE18F2">
        <w:rPr>
          <w:sz w:val="20"/>
          <w:szCs w:val="20"/>
        </w:rPr>
        <w:tab/>
      </w:r>
      <w:r>
        <w:rPr>
          <w:sz w:val="20"/>
          <w:szCs w:val="20"/>
        </w:rPr>
        <w:tab/>
      </w:r>
    </w:p>
    <w:p w14:paraId="6669016A" w14:textId="77777777" w:rsidR="007D6234" w:rsidRPr="00FE18F2" w:rsidRDefault="007D6234" w:rsidP="007D6234">
      <w:pPr>
        <w:pStyle w:val="Telobesedila"/>
        <w:tabs>
          <w:tab w:val="left" w:pos="-1080"/>
          <w:tab w:val="left" w:pos="-720"/>
          <w:tab w:val="left" w:pos="0"/>
          <w:tab w:val="left" w:pos="810"/>
          <w:tab w:val="left" w:pos="1080"/>
        </w:tabs>
        <w:spacing w:before="0" w:beforeAutospacing="0" w:after="0" w:afterAutospacing="0"/>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sidRPr="00FE18F2">
        <w:rPr>
          <w:sz w:val="20"/>
          <w:szCs w:val="20"/>
        </w:rPr>
        <w:t>Župan Občine Velike Lašče</w:t>
      </w:r>
    </w:p>
    <w:p w14:paraId="65682B2E" w14:textId="77777777" w:rsidR="007D6234" w:rsidRPr="00FE18F2" w:rsidRDefault="007D6234" w:rsidP="007D6234">
      <w:pPr>
        <w:pStyle w:val="Telobesedila"/>
        <w:tabs>
          <w:tab w:val="left" w:pos="-1080"/>
          <w:tab w:val="left" w:pos="-720"/>
          <w:tab w:val="left" w:pos="0"/>
          <w:tab w:val="left" w:pos="810"/>
          <w:tab w:val="left" w:pos="1080"/>
        </w:tabs>
        <w:spacing w:before="0" w:beforeAutospacing="0" w:after="0" w:afterAutospacing="0"/>
        <w:rPr>
          <w:sz w:val="20"/>
          <w:szCs w:val="20"/>
        </w:rPr>
      </w:pPr>
      <w:r w:rsidRPr="00FE18F2">
        <w:rPr>
          <w:sz w:val="20"/>
          <w:szCs w:val="20"/>
        </w:rPr>
        <w:tab/>
      </w:r>
      <w:r w:rsidRPr="00FE18F2">
        <w:rPr>
          <w:sz w:val="20"/>
          <w:szCs w:val="20"/>
        </w:rPr>
        <w:tab/>
      </w:r>
      <w:r w:rsidRPr="00FE18F2">
        <w:rPr>
          <w:sz w:val="20"/>
          <w:szCs w:val="20"/>
        </w:rPr>
        <w:tab/>
      </w:r>
      <w:r w:rsidRPr="00FE18F2">
        <w:rPr>
          <w:sz w:val="20"/>
          <w:szCs w:val="20"/>
        </w:rPr>
        <w:tab/>
      </w:r>
      <w:r w:rsidRPr="00FE18F2">
        <w:rPr>
          <w:sz w:val="20"/>
          <w:szCs w:val="20"/>
        </w:rPr>
        <w:tab/>
      </w:r>
      <w:r w:rsidRPr="00FE18F2">
        <w:rPr>
          <w:sz w:val="20"/>
          <w:szCs w:val="20"/>
        </w:rPr>
        <w:tab/>
      </w:r>
      <w:r w:rsidRPr="00FE18F2">
        <w:rPr>
          <w:sz w:val="20"/>
          <w:szCs w:val="20"/>
        </w:rPr>
        <w:tab/>
      </w:r>
      <w:r w:rsidRPr="00FE18F2">
        <w:rPr>
          <w:sz w:val="20"/>
          <w:szCs w:val="20"/>
        </w:rPr>
        <w:tab/>
      </w:r>
      <w:r w:rsidRPr="00FE18F2">
        <w:rPr>
          <w:sz w:val="20"/>
          <w:szCs w:val="20"/>
        </w:rPr>
        <w:tab/>
      </w:r>
      <w:r>
        <w:rPr>
          <w:sz w:val="20"/>
          <w:szCs w:val="20"/>
        </w:rPr>
        <w:tab/>
        <w:t xml:space="preserve">      Matjaž Hočevar</w:t>
      </w:r>
    </w:p>
    <w:p w14:paraId="6F1C9FD1" w14:textId="77777777" w:rsidR="002D6884" w:rsidRDefault="002D6884"/>
    <w:sectPr w:rsidR="002D688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0A579B"/>
    <w:multiLevelType w:val="hybridMultilevel"/>
    <w:tmpl w:val="1C9ABE3E"/>
    <w:lvl w:ilvl="0" w:tplc="04240015">
      <w:start w:val="1"/>
      <w:numFmt w:val="upp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3C45707D"/>
    <w:multiLevelType w:val="hybridMultilevel"/>
    <w:tmpl w:val="C05AF51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72462968"/>
    <w:multiLevelType w:val="hybridMultilevel"/>
    <w:tmpl w:val="5C20A5B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7A8926E0"/>
    <w:multiLevelType w:val="hybridMultilevel"/>
    <w:tmpl w:val="28F8121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930358381">
    <w:abstractNumId w:val="0"/>
  </w:num>
  <w:num w:numId="2" w16cid:durableId="153647608">
    <w:abstractNumId w:val="1"/>
  </w:num>
  <w:num w:numId="3" w16cid:durableId="1251962733">
    <w:abstractNumId w:val="2"/>
  </w:num>
  <w:num w:numId="4" w16cid:durableId="9228393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5"/>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6234"/>
    <w:rsid w:val="001A5545"/>
    <w:rsid w:val="00241DC1"/>
    <w:rsid w:val="002D6884"/>
    <w:rsid w:val="00315B40"/>
    <w:rsid w:val="003C2434"/>
    <w:rsid w:val="006C1C26"/>
    <w:rsid w:val="007D6234"/>
    <w:rsid w:val="00A700F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E070FA"/>
  <w15:chartTrackingRefBased/>
  <w15:docId w15:val="{BFF7C19A-73F3-4E2F-9C46-A95F33D3E9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HAnsi" w:eastAsiaTheme="minorHAnsi" w:hAnsiTheme="majorHAnsi" w:cstheme="majorBidi"/>
        <w:b/>
        <w:kern w:val="2"/>
        <w:sz w:val="24"/>
        <w:szCs w:val="24"/>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7D6234"/>
    <w:pPr>
      <w:overflowPunct w:val="0"/>
      <w:autoSpaceDE w:val="0"/>
      <w:autoSpaceDN w:val="0"/>
      <w:adjustRightInd w:val="0"/>
      <w:spacing w:before="60" w:after="120" w:line="240" w:lineRule="auto"/>
      <w:ind w:left="284"/>
      <w:textAlignment w:val="baseline"/>
    </w:pPr>
    <w:rPr>
      <w:rFonts w:ascii="Times New Roman" w:eastAsia="Times New Roman" w:hAnsi="Times New Roman" w:cs="Times New Roman"/>
      <w:b w:val="0"/>
      <w:kern w:val="0"/>
      <w:sz w:val="20"/>
      <w:szCs w:val="20"/>
      <w14:ligatures w14:val="none"/>
    </w:rPr>
  </w:style>
  <w:style w:type="paragraph" w:styleId="Naslov1">
    <w:name w:val="heading 1"/>
    <w:basedOn w:val="Navaden"/>
    <w:next w:val="Navaden"/>
    <w:link w:val="Naslov1Znak"/>
    <w:uiPriority w:val="9"/>
    <w:qFormat/>
    <w:rsid w:val="007D6234"/>
    <w:pPr>
      <w:keepNext/>
      <w:keepLines/>
      <w:spacing w:before="360" w:after="80"/>
      <w:outlineLvl w:val="0"/>
    </w:pPr>
    <w:rPr>
      <w:rFonts w:eastAsiaTheme="majorEastAsia"/>
      <w:color w:val="0F4761" w:themeColor="accent1" w:themeShade="BF"/>
      <w:sz w:val="40"/>
      <w:szCs w:val="40"/>
    </w:rPr>
  </w:style>
  <w:style w:type="paragraph" w:styleId="Naslov2">
    <w:name w:val="heading 2"/>
    <w:basedOn w:val="Navaden"/>
    <w:next w:val="Navaden"/>
    <w:link w:val="Naslov2Znak"/>
    <w:uiPriority w:val="9"/>
    <w:semiHidden/>
    <w:unhideWhenUsed/>
    <w:qFormat/>
    <w:rsid w:val="007D6234"/>
    <w:pPr>
      <w:keepNext/>
      <w:keepLines/>
      <w:spacing w:before="160" w:after="80"/>
      <w:outlineLvl w:val="1"/>
    </w:pPr>
    <w:rPr>
      <w:rFonts w:eastAsiaTheme="majorEastAsia"/>
      <w:color w:val="0F4761" w:themeColor="accent1" w:themeShade="BF"/>
      <w:sz w:val="32"/>
      <w:szCs w:val="32"/>
    </w:rPr>
  </w:style>
  <w:style w:type="paragraph" w:styleId="Naslov3">
    <w:name w:val="heading 3"/>
    <w:basedOn w:val="Navaden"/>
    <w:next w:val="Navaden"/>
    <w:link w:val="Naslov3Znak"/>
    <w:uiPriority w:val="9"/>
    <w:semiHidden/>
    <w:unhideWhenUsed/>
    <w:qFormat/>
    <w:rsid w:val="007D6234"/>
    <w:pPr>
      <w:keepNext/>
      <w:keepLines/>
      <w:spacing w:before="160" w:after="80"/>
      <w:outlineLvl w:val="2"/>
    </w:pPr>
    <w:rPr>
      <w:rFonts w:asciiTheme="minorHAnsi" w:eastAsiaTheme="majorEastAsia" w:hAnsiTheme="minorHAnsi"/>
      <w:color w:val="0F4761" w:themeColor="accent1" w:themeShade="BF"/>
      <w:sz w:val="28"/>
      <w:szCs w:val="28"/>
    </w:rPr>
  </w:style>
  <w:style w:type="paragraph" w:styleId="Naslov4">
    <w:name w:val="heading 4"/>
    <w:basedOn w:val="Navaden"/>
    <w:next w:val="Navaden"/>
    <w:link w:val="Naslov4Znak"/>
    <w:uiPriority w:val="9"/>
    <w:semiHidden/>
    <w:unhideWhenUsed/>
    <w:qFormat/>
    <w:rsid w:val="007D6234"/>
    <w:pPr>
      <w:keepNext/>
      <w:keepLines/>
      <w:spacing w:before="80" w:after="40"/>
      <w:outlineLvl w:val="3"/>
    </w:pPr>
    <w:rPr>
      <w:rFonts w:asciiTheme="minorHAnsi" w:eastAsiaTheme="majorEastAsia" w:hAnsiTheme="minorHAnsi"/>
      <w:i/>
      <w:iCs/>
      <w:color w:val="0F4761" w:themeColor="accent1" w:themeShade="BF"/>
    </w:rPr>
  </w:style>
  <w:style w:type="paragraph" w:styleId="Naslov5">
    <w:name w:val="heading 5"/>
    <w:basedOn w:val="Navaden"/>
    <w:next w:val="Navaden"/>
    <w:link w:val="Naslov5Znak"/>
    <w:uiPriority w:val="9"/>
    <w:semiHidden/>
    <w:unhideWhenUsed/>
    <w:qFormat/>
    <w:rsid w:val="007D6234"/>
    <w:pPr>
      <w:keepNext/>
      <w:keepLines/>
      <w:spacing w:before="80" w:after="40"/>
      <w:outlineLvl w:val="4"/>
    </w:pPr>
    <w:rPr>
      <w:rFonts w:asciiTheme="minorHAnsi" w:eastAsiaTheme="majorEastAsia" w:hAnsiTheme="minorHAnsi"/>
      <w:color w:val="0F4761" w:themeColor="accent1" w:themeShade="BF"/>
    </w:rPr>
  </w:style>
  <w:style w:type="paragraph" w:styleId="Naslov6">
    <w:name w:val="heading 6"/>
    <w:basedOn w:val="Navaden"/>
    <w:next w:val="Navaden"/>
    <w:link w:val="Naslov6Znak"/>
    <w:uiPriority w:val="9"/>
    <w:semiHidden/>
    <w:unhideWhenUsed/>
    <w:qFormat/>
    <w:rsid w:val="007D6234"/>
    <w:pPr>
      <w:keepNext/>
      <w:keepLines/>
      <w:spacing w:before="40" w:after="0"/>
      <w:outlineLvl w:val="5"/>
    </w:pPr>
    <w:rPr>
      <w:rFonts w:asciiTheme="minorHAnsi" w:eastAsiaTheme="majorEastAsia" w:hAnsiTheme="minorHAnsi"/>
      <w:i/>
      <w:iCs/>
      <w:color w:val="595959" w:themeColor="text1" w:themeTint="A6"/>
    </w:rPr>
  </w:style>
  <w:style w:type="paragraph" w:styleId="Naslov7">
    <w:name w:val="heading 7"/>
    <w:basedOn w:val="Navaden"/>
    <w:next w:val="Navaden"/>
    <w:link w:val="Naslov7Znak"/>
    <w:uiPriority w:val="9"/>
    <w:semiHidden/>
    <w:unhideWhenUsed/>
    <w:qFormat/>
    <w:rsid w:val="007D6234"/>
    <w:pPr>
      <w:keepNext/>
      <w:keepLines/>
      <w:spacing w:before="40" w:after="0"/>
      <w:outlineLvl w:val="6"/>
    </w:pPr>
    <w:rPr>
      <w:rFonts w:asciiTheme="minorHAnsi" w:eastAsiaTheme="majorEastAsia" w:hAnsiTheme="minorHAnsi"/>
      <w:color w:val="595959" w:themeColor="text1" w:themeTint="A6"/>
    </w:rPr>
  </w:style>
  <w:style w:type="paragraph" w:styleId="Naslov8">
    <w:name w:val="heading 8"/>
    <w:basedOn w:val="Navaden"/>
    <w:next w:val="Navaden"/>
    <w:link w:val="Naslov8Znak"/>
    <w:uiPriority w:val="9"/>
    <w:semiHidden/>
    <w:unhideWhenUsed/>
    <w:qFormat/>
    <w:rsid w:val="007D6234"/>
    <w:pPr>
      <w:keepNext/>
      <w:keepLines/>
      <w:spacing w:after="0"/>
      <w:outlineLvl w:val="7"/>
    </w:pPr>
    <w:rPr>
      <w:rFonts w:asciiTheme="minorHAnsi" w:eastAsiaTheme="majorEastAsia" w:hAnsiTheme="minorHAnsi"/>
      <w:i/>
      <w:iCs/>
      <w:color w:val="272727" w:themeColor="text1" w:themeTint="D8"/>
    </w:rPr>
  </w:style>
  <w:style w:type="paragraph" w:styleId="Naslov9">
    <w:name w:val="heading 9"/>
    <w:basedOn w:val="Navaden"/>
    <w:next w:val="Navaden"/>
    <w:link w:val="Naslov9Znak"/>
    <w:uiPriority w:val="9"/>
    <w:semiHidden/>
    <w:unhideWhenUsed/>
    <w:qFormat/>
    <w:rsid w:val="007D6234"/>
    <w:pPr>
      <w:keepNext/>
      <w:keepLines/>
      <w:spacing w:after="0"/>
      <w:outlineLvl w:val="8"/>
    </w:pPr>
    <w:rPr>
      <w:rFonts w:asciiTheme="minorHAnsi" w:eastAsiaTheme="majorEastAsia" w:hAnsiTheme="minorHAns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7D6234"/>
    <w:rPr>
      <w:rFonts w:eastAsiaTheme="majorEastAsia"/>
      <w:color w:val="0F4761" w:themeColor="accent1" w:themeShade="BF"/>
      <w:sz w:val="40"/>
      <w:szCs w:val="40"/>
    </w:rPr>
  </w:style>
  <w:style w:type="character" w:customStyle="1" w:styleId="Naslov2Znak">
    <w:name w:val="Naslov 2 Znak"/>
    <w:basedOn w:val="Privzetapisavaodstavka"/>
    <w:link w:val="Naslov2"/>
    <w:uiPriority w:val="9"/>
    <w:semiHidden/>
    <w:rsid w:val="007D6234"/>
    <w:rPr>
      <w:rFonts w:eastAsiaTheme="majorEastAsia"/>
      <w:color w:val="0F4761" w:themeColor="accent1" w:themeShade="BF"/>
      <w:sz w:val="32"/>
      <w:szCs w:val="32"/>
    </w:rPr>
  </w:style>
  <w:style w:type="character" w:customStyle="1" w:styleId="Naslov3Znak">
    <w:name w:val="Naslov 3 Znak"/>
    <w:basedOn w:val="Privzetapisavaodstavka"/>
    <w:link w:val="Naslov3"/>
    <w:uiPriority w:val="9"/>
    <w:semiHidden/>
    <w:rsid w:val="007D6234"/>
    <w:rPr>
      <w:rFonts w:asciiTheme="minorHAnsi" w:eastAsiaTheme="majorEastAsia" w:hAnsiTheme="minorHAnsi"/>
      <w:color w:val="0F4761" w:themeColor="accent1" w:themeShade="BF"/>
      <w:sz w:val="28"/>
      <w:szCs w:val="28"/>
    </w:rPr>
  </w:style>
  <w:style w:type="character" w:customStyle="1" w:styleId="Naslov4Znak">
    <w:name w:val="Naslov 4 Znak"/>
    <w:basedOn w:val="Privzetapisavaodstavka"/>
    <w:link w:val="Naslov4"/>
    <w:uiPriority w:val="9"/>
    <w:semiHidden/>
    <w:rsid w:val="007D6234"/>
    <w:rPr>
      <w:rFonts w:asciiTheme="minorHAnsi" w:eastAsiaTheme="majorEastAsia" w:hAnsiTheme="minorHAnsi"/>
      <w:i/>
      <w:iCs/>
      <w:color w:val="0F4761" w:themeColor="accent1" w:themeShade="BF"/>
    </w:rPr>
  </w:style>
  <w:style w:type="character" w:customStyle="1" w:styleId="Naslov5Znak">
    <w:name w:val="Naslov 5 Znak"/>
    <w:basedOn w:val="Privzetapisavaodstavka"/>
    <w:link w:val="Naslov5"/>
    <w:uiPriority w:val="9"/>
    <w:semiHidden/>
    <w:rsid w:val="007D6234"/>
    <w:rPr>
      <w:rFonts w:asciiTheme="minorHAnsi" w:eastAsiaTheme="majorEastAsia" w:hAnsiTheme="minorHAnsi"/>
      <w:color w:val="0F4761" w:themeColor="accent1" w:themeShade="BF"/>
    </w:rPr>
  </w:style>
  <w:style w:type="character" w:customStyle="1" w:styleId="Naslov6Znak">
    <w:name w:val="Naslov 6 Znak"/>
    <w:basedOn w:val="Privzetapisavaodstavka"/>
    <w:link w:val="Naslov6"/>
    <w:uiPriority w:val="9"/>
    <w:semiHidden/>
    <w:rsid w:val="007D6234"/>
    <w:rPr>
      <w:rFonts w:asciiTheme="minorHAnsi" w:eastAsiaTheme="majorEastAsia" w:hAnsiTheme="minorHAnsi"/>
      <w:i/>
      <w:iCs/>
      <w:color w:val="595959" w:themeColor="text1" w:themeTint="A6"/>
    </w:rPr>
  </w:style>
  <w:style w:type="character" w:customStyle="1" w:styleId="Naslov7Znak">
    <w:name w:val="Naslov 7 Znak"/>
    <w:basedOn w:val="Privzetapisavaodstavka"/>
    <w:link w:val="Naslov7"/>
    <w:uiPriority w:val="9"/>
    <w:semiHidden/>
    <w:rsid w:val="007D6234"/>
    <w:rPr>
      <w:rFonts w:asciiTheme="minorHAnsi" w:eastAsiaTheme="majorEastAsia" w:hAnsiTheme="minorHAnsi"/>
      <w:color w:val="595959" w:themeColor="text1" w:themeTint="A6"/>
    </w:rPr>
  </w:style>
  <w:style w:type="character" w:customStyle="1" w:styleId="Naslov8Znak">
    <w:name w:val="Naslov 8 Znak"/>
    <w:basedOn w:val="Privzetapisavaodstavka"/>
    <w:link w:val="Naslov8"/>
    <w:uiPriority w:val="9"/>
    <w:semiHidden/>
    <w:rsid w:val="007D6234"/>
    <w:rPr>
      <w:rFonts w:asciiTheme="minorHAnsi" w:eastAsiaTheme="majorEastAsia" w:hAnsiTheme="minorHAnsi"/>
      <w:i/>
      <w:iCs/>
      <w:color w:val="272727" w:themeColor="text1" w:themeTint="D8"/>
    </w:rPr>
  </w:style>
  <w:style w:type="character" w:customStyle="1" w:styleId="Naslov9Znak">
    <w:name w:val="Naslov 9 Znak"/>
    <w:basedOn w:val="Privzetapisavaodstavka"/>
    <w:link w:val="Naslov9"/>
    <w:uiPriority w:val="9"/>
    <w:semiHidden/>
    <w:rsid w:val="007D6234"/>
    <w:rPr>
      <w:rFonts w:asciiTheme="minorHAnsi" w:eastAsiaTheme="majorEastAsia" w:hAnsiTheme="minorHAnsi"/>
      <w:color w:val="272727" w:themeColor="text1" w:themeTint="D8"/>
    </w:rPr>
  </w:style>
  <w:style w:type="paragraph" w:styleId="Naslov">
    <w:name w:val="Title"/>
    <w:basedOn w:val="Navaden"/>
    <w:next w:val="Navaden"/>
    <w:link w:val="NaslovZnak"/>
    <w:uiPriority w:val="10"/>
    <w:qFormat/>
    <w:rsid w:val="007D6234"/>
    <w:pPr>
      <w:spacing w:after="80"/>
      <w:contextualSpacing/>
    </w:pPr>
    <w:rPr>
      <w:rFonts w:eastAsiaTheme="majorEastAsia"/>
      <w:spacing w:val="-10"/>
      <w:kern w:val="28"/>
      <w:sz w:val="56"/>
      <w:szCs w:val="56"/>
    </w:rPr>
  </w:style>
  <w:style w:type="character" w:customStyle="1" w:styleId="NaslovZnak">
    <w:name w:val="Naslov Znak"/>
    <w:basedOn w:val="Privzetapisavaodstavka"/>
    <w:link w:val="Naslov"/>
    <w:uiPriority w:val="10"/>
    <w:rsid w:val="007D6234"/>
    <w:rPr>
      <w:rFonts w:eastAsiaTheme="majorEastAsia"/>
      <w:spacing w:val="-10"/>
      <w:kern w:val="28"/>
      <w:sz w:val="56"/>
      <w:szCs w:val="56"/>
    </w:rPr>
  </w:style>
  <w:style w:type="paragraph" w:styleId="Podnaslov">
    <w:name w:val="Subtitle"/>
    <w:basedOn w:val="Navaden"/>
    <w:next w:val="Navaden"/>
    <w:link w:val="PodnaslovZnak"/>
    <w:uiPriority w:val="11"/>
    <w:qFormat/>
    <w:rsid w:val="007D6234"/>
    <w:pPr>
      <w:numPr>
        <w:ilvl w:val="1"/>
      </w:numPr>
    </w:pPr>
    <w:rPr>
      <w:rFonts w:asciiTheme="minorHAnsi" w:eastAsiaTheme="majorEastAsia" w:hAnsiTheme="minorHAnsi"/>
      <w:color w:val="595959" w:themeColor="text1" w:themeTint="A6"/>
      <w:spacing w:val="15"/>
      <w:sz w:val="28"/>
      <w:szCs w:val="28"/>
    </w:rPr>
  </w:style>
  <w:style w:type="character" w:customStyle="1" w:styleId="PodnaslovZnak">
    <w:name w:val="Podnaslov Znak"/>
    <w:basedOn w:val="Privzetapisavaodstavka"/>
    <w:link w:val="Podnaslov"/>
    <w:uiPriority w:val="11"/>
    <w:rsid w:val="007D6234"/>
    <w:rPr>
      <w:rFonts w:asciiTheme="minorHAnsi" w:eastAsiaTheme="majorEastAsia" w:hAnsiTheme="minorHAnsi"/>
      <w:color w:val="595959" w:themeColor="text1" w:themeTint="A6"/>
      <w:spacing w:val="15"/>
      <w:sz w:val="28"/>
      <w:szCs w:val="28"/>
    </w:rPr>
  </w:style>
  <w:style w:type="paragraph" w:styleId="Citat">
    <w:name w:val="Quote"/>
    <w:basedOn w:val="Navaden"/>
    <w:next w:val="Navaden"/>
    <w:link w:val="CitatZnak"/>
    <w:uiPriority w:val="29"/>
    <w:qFormat/>
    <w:rsid w:val="007D6234"/>
    <w:pPr>
      <w:spacing w:before="160"/>
      <w:jc w:val="center"/>
    </w:pPr>
    <w:rPr>
      <w:i/>
      <w:iCs/>
      <w:color w:val="404040" w:themeColor="text1" w:themeTint="BF"/>
    </w:rPr>
  </w:style>
  <w:style w:type="character" w:customStyle="1" w:styleId="CitatZnak">
    <w:name w:val="Citat Znak"/>
    <w:basedOn w:val="Privzetapisavaodstavka"/>
    <w:link w:val="Citat"/>
    <w:uiPriority w:val="29"/>
    <w:rsid w:val="007D6234"/>
    <w:rPr>
      <w:i/>
      <w:iCs/>
      <w:color w:val="404040" w:themeColor="text1" w:themeTint="BF"/>
    </w:rPr>
  </w:style>
  <w:style w:type="paragraph" w:styleId="Odstavekseznama">
    <w:name w:val="List Paragraph"/>
    <w:basedOn w:val="Navaden"/>
    <w:uiPriority w:val="34"/>
    <w:qFormat/>
    <w:rsid w:val="007D6234"/>
    <w:pPr>
      <w:ind w:left="720"/>
      <w:contextualSpacing/>
    </w:pPr>
  </w:style>
  <w:style w:type="character" w:styleId="Intenzivenpoudarek">
    <w:name w:val="Intense Emphasis"/>
    <w:basedOn w:val="Privzetapisavaodstavka"/>
    <w:uiPriority w:val="21"/>
    <w:qFormat/>
    <w:rsid w:val="007D6234"/>
    <w:rPr>
      <w:i/>
      <w:iCs/>
      <w:color w:val="0F4761" w:themeColor="accent1" w:themeShade="BF"/>
    </w:rPr>
  </w:style>
  <w:style w:type="paragraph" w:styleId="Intenzivencitat">
    <w:name w:val="Intense Quote"/>
    <w:basedOn w:val="Navaden"/>
    <w:next w:val="Navaden"/>
    <w:link w:val="IntenzivencitatZnak"/>
    <w:uiPriority w:val="30"/>
    <w:qFormat/>
    <w:rsid w:val="007D62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7D6234"/>
    <w:rPr>
      <w:i/>
      <w:iCs/>
      <w:color w:val="0F4761" w:themeColor="accent1" w:themeShade="BF"/>
    </w:rPr>
  </w:style>
  <w:style w:type="character" w:styleId="Intenzivensklic">
    <w:name w:val="Intense Reference"/>
    <w:basedOn w:val="Privzetapisavaodstavka"/>
    <w:uiPriority w:val="32"/>
    <w:qFormat/>
    <w:rsid w:val="007D6234"/>
    <w:rPr>
      <w:b w:val="0"/>
      <w:bCs/>
      <w:smallCaps/>
      <w:color w:val="0F4761" w:themeColor="accent1" w:themeShade="BF"/>
      <w:spacing w:val="5"/>
    </w:rPr>
  </w:style>
  <w:style w:type="character" w:styleId="Hiperpovezava">
    <w:name w:val="Hyperlink"/>
    <w:basedOn w:val="Privzetapisavaodstavka"/>
    <w:uiPriority w:val="99"/>
    <w:rsid w:val="007D6234"/>
    <w:rPr>
      <w:color w:val="0000FF"/>
      <w:u w:val="single"/>
    </w:rPr>
  </w:style>
  <w:style w:type="paragraph" w:styleId="Telobesedila">
    <w:name w:val="Body Text"/>
    <w:basedOn w:val="Navaden"/>
    <w:link w:val="TelobesedilaZnak"/>
    <w:rsid w:val="007D6234"/>
    <w:pPr>
      <w:overflowPunct/>
      <w:autoSpaceDE/>
      <w:autoSpaceDN/>
      <w:adjustRightInd/>
      <w:spacing w:before="100" w:beforeAutospacing="1" w:after="100" w:afterAutospacing="1"/>
      <w:ind w:left="0"/>
      <w:textAlignment w:val="auto"/>
    </w:pPr>
    <w:rPr>
      <w:sz w:val="24"/>
      <w:szCs w:val="24"/>
      <w:lang w:eastAsia="sl-SI"/>
    </w:rPr>
  </w:style>
  <w:style w:type="character" w:customStyle="1" w:styleId="TelobesedilaZnak">
    <w:name w:val="Telo besedila Znak"/>
    <w:basedOn w:val="Privzetapisavaodstavka"/>
    <w:link w:val="Telobesedila"/>
    <w:rsid w:val="007D6234"/>
    <w:rPr>
      <w:rFonts w:ascii="Times New Roman" w:eastAsia="Times New Roman" w:hAnsi="Times New Roman" w:cs="Times New Roman"/>
      <w:b w:val="0"/>
      <w:kern w:val="0"/>
      <w:lang w:eastAsia="sl-SI"/>
      <w14:ligatures w14:val="none"/>
    </w:rPr>
  </w:style>
  <w:style w:type="character" w:styleId="Nerazreenaomemba">
    <w:name w:val="Unresolved Mention"/>
    <w:basedOn w:val="Privzetapisavaodstavka"/>
    <w:uiPriority w:val="99"/>
    <w:semiHidden/>
    <w:unhideWhenUsed/>
    <w:rsid w:val="00315B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radni-list.si/glasilo-uradni-list-rs/vsebina/2010-01-2763" TargetMode="External"/><Relationship Id="rId13" Type="http://schemas.openxmlformats.org/officeDocument/2006/relationships/hyperlink" Target="https://www.uradni-list.si/glasilo-uradni-list-rs/vsebina/2018-01-1356" TargetMode="External"/><Relationship Id="rId18" Type="http://schemas.openxmlformats.org/officeDocument/2006/relationships/hyperlink" Target="https://www.uradni-list.si/glasilo-uradni-list-rs/vsebina/2025-01-2953" TargetMode="External"/><Relationship Id="rId26" Type="http://schemas.openxmlformats.org/officeDocument/2006/relationships/hyperlink" Target="https://www.uradni-list.si/glasilo-uradni-list-rs/vsebina/2023-01-0348" TargetMode="External"/><Relationship Id="rId3" Type="http://schemas.openxmlformats.org/officeDocument/2006/relationships/settings" Target="settings.xml"/><Relationship Id="rId21" Type="http://schemas.openxmlformats.org/officeDocument/2006/relationships/hyperlink" Target="https://www.uradni-list.si/glasilo-uradni-list-rs/vsebina/2013-01-3677" TargetMode="External"/><Relationship Id="rId7" Type="http://schemas.openxmlformats.org/officeDocument/2006/relationships/hyperlink" Target="https://www.uradni-list.si/glasilo-uradni-list-rs/vsebina/2009-01-3437" TargetMode="External"/><Relationship Id="rId12" Type="http://schemas.openxmlformats.org/officeDocument/2006/relationships/hyperlink" Target="https://www.uradni-list.si/glasilo-uradni-list-rs/vsebina/2018-01-0457" TargetMode="External"/><Relationship Id="rId17" Type="http://schemas.openxmlformats.org/officeDocument/2006/relationships/hyperlink" Target="https://www.uradni-list.si/glasilo-uradni-list-rs/vsebina/2024-01-3207" TargetMode="External"/><Relationship Id="rId25" Type="http://schemas.openxmlformats.org/officeDocument/2006/relationships/hyperlink" Target="https://www.uradni-list.si/glasilo-uradni-list-rs/vsebina/2020-01-3501" TargetMode="External"/><Relationship Id="rId2" Type="http://schemas.openxmlformats.org/officeDocument/2006/relationships/styles" Target="styles.xml"/><Relationship Id="rId16" Type="http://schemas.openxmlformats.org/officeDocument/2006/relationships/hyperlink" Target="https://www.uradni-list.si/glasilo-uradni-list-rs/vsebina/2024-01-2135" TargetMode="External"/><Relationship Id="rId20" Type="http://schemas.openxmlformats.org/officeDocument/2006/relationships/hyperlink" Target="https://www.uradni-list.si/glasilo-uradni-list-rs/vsebina/2013-21-0433" TargetMode="External"/><Relationship Id="rId29" Type="http://schemas.openxmlformats.org/officeDocument/2006/relationships/hyperlink" Target="https://www.uradni-list.si/glasilo-uradni-list-rs/vsebina/2025-01-1479" TargetMode="External"/><Relationship Id="rId1" Type="http://schemas.openxmlformats.org/officeDocument/2006/relationships/numbering" Target="numbering.xml"/><Relationship Id="rId6" Type="http://schemas.openxmlformats.org/officeDocument/2006/relationships/hyperlink" Target="https://www.uradni-list.si/glasilo-uradni-list-rs/vsebina/2008-01-3347" TargetMode="External"/><Relationship Id="rId11" Type="http://schemas.openxmlformats.org/officeDocument/2006/relationships/hyperlink" Target="https://www.uradni-list.si/glasilo-uradni-list-rs/vsebina/2015-01-0505" TargetMode="External"/><Relationship Id="rId24" Type="http://schemas.openxmlformats.org/officeDocument/2006/relationships/hyperlink" Target="https://www.uradni-list.si/glasilo-uradni-list-rs/vsebina/2018-01-0544" TargetMode="External"/><Relationship Id="rId32" Type="http://schemas.openxmlformats.org/officeDocument/2006/relationships/theme" Target="theme/theme1.xml"/><Relationship Id="rId5" Type="http://schemas.openxmlformats.org/officeDocument/2006/relationships/hyperlink" Target="https://www.uradni-list.si/glasilo-uradni-list-rs/vsebina/2007-01-4692" TargetMode="External"/><Relationship Id="rId15" Type="http://schemas.openxmlformats.org/officeDocument/2006/relationships/hyperlink" Target="https://www.uradni-list.si/glasilo-uradni-list-rs/vsebina/2020-01-1195" TargetMode="External"/><Relationship Id="rId23" Type="http://schemas.openxmlformats.org/officeDocument/2006/relationships/hyperlink" Target="https://www.uradni-list.si/glasilo-uradni-list-rs/vsebina/2015-01-3772" TargetMode="External"/><Relationship Id="rId28" Type="http://schemas.openxmlformats.org/officeDocument/2006/relationships/hyperlink" Target="https://www.uradni-list.si/glasilo-uradni-list-rs/vsebina/2025-01-0860" TargetMode="External"/><Relationship Id="rId10" Type="http://schemas.openxmlformats.org/officeDocument/2006/relationships/hyperlink" Target="https://www.uradni-list.si/glasilo-uradni-list-rs/vsebina/2014-21-0303" TargetMode="External"/><Relationship Id="rId19" Type="http://schemas.openxmlformats.org/officeDocument/2006/relationships/hyperlink" Target="https://www.uradni-list.si/glasilo-uradni-list-rs/vsebina/2011-01-0449"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uradni-list.si/glasilo-uradni-list-rs/vsebina/2012-01-1700" TargetMode="External"/><Relationship Id="rId14" Type="http://schemas.openxmlformats.org/officeDocument/2006/relationships/hyperlink" Target="https://www.uradni-list.si/glasilo-uradni-list-rs/vsebina/2020-01-0901" TargetMode="External"/><Relationship Id="rId22" Type="http://schemas.openxmlformats.org/officeDocument/2006/relationships/hyperlink" Target="https://www.uradni-list.si/glasilo-uradni-list-rs/vsebina/2015-01-2277" TargetMode="External"/><Relationship Id="rId27" Type="http://schemas.openxmlformats.org/officeDocument/2006/relationships/hyperlink" Target="https://www.uradni-list.si/glasilo-uradni-list-rs/vsebina/2023-01-2386" TargetMode="External"/><Relationship Id="rId30" Type="http://schemas.openxmlformats.org/officeDocument/2006/relationships/hyperlink" Target="https://www.uradni-list.si/glasilo-uradni-list-rs/vsebina/2025-01-3030"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5</Pages>
  <Words>2677</Words>
  <Characters>15262</Characters>
  <Application>Microsoft Office Word</Application>
  <DocSecurity>0</DocSecurity>
  <Lines>127</Lines>
  <Paragraphs>35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17904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Jerica Tomšič Lušin</dc:creator>
  <cp:keywords/>
  <dc:description/>
  <cp:lastModifiedBy>Jerica Tomšič Lušin</cp:lastModifiedBy>
  <cp:revision>2</cp:revision>
  <dcterms:created xsi:type="dcterms:W3CDTF">2025-12-04T11:47:00Z</dcterms:created>
  <dcterms:modified xsi:type="dcterms:W3CDTF">2025-12-04T12:09:00Z</dcterms:modified>
</cp:coreProperties>
</file>